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3FE9" w14:textId="77777777" w:rsidR="004C36DE" w:rsidRPr="00611067" w:rsidRDefault="004C36DE" w:rsidP="00F109F9">
      <w:pPr>
        <w:pStyle w:val="Heading1"/>
        <w:shd w:val="clear" w:color="auto" w:fill="FFFFFF"/>
        <w:spacing w:before="0" w:beforeAutospacing="0" w:after="0" w:afterAutospacing="0" w:line="312" w:lineRule="atLeast"/>
        <w:jc w:val="center"/>
        <w:textAlignment w:val="baseline"/>
        <w:rPr>
          <w:rFonts w:ascii="Arial" w:hAnsi="Arial" w:cs="Arial"/>
          <w:color w:val="000000"/>
          <w:sz w:val="24"/>
          <w:szCs w:val="24"/>
        </w:rPr>
      </w:pPr>
      <w:r w:rsidRPr="00611067">
        <w:rPr>
          <w:rFonts w:ascii="Arial" w:hAnsi="Arial" w:cs="Arial"/>
          <w:color w:val="000000"/>
          <w:sz w:val="24"/>
          <w:szCs w:val="24"/>
        </w:rPr>
        <w:t xml:space="preserve">Department Head </w:t>
      </w:r>
      <w:r w:rsidR="00F109F9" w:rsidRPr="00611067">
        <w:rPr>
          <w:rFonts w:ascii="Arial" w:hAnsi="Arial" w:cs="Arial"/>
          <w:color w:val="000000"/>
          <w:sz w:val="24"/>
          <w:szCs w:val="24"/>
        </w:rPr>
        <w:t>Nominating Letter TEMPLATE</w:t>
      </w:r>
    </w:p>
    <w:p w14:paraId="53539E74" w14:textId="77777777" w:rsidR="00F109F9" w:rsidRDefault="00F109F9" w:rsidP="00B14BCA">
      <w:pPr>
        <w:pStyle w:val="Heading1"/>
        <w:shd w:val="clear" w:color="auto" w:fill="FFFFFF"/>
        <w:spacing w:before="0" w:beforeAutospacing="0" w:after="0" w:afterAutospacing="0"/>
        <w:jc w:val="center"/>
        <w:textAlignment w:val="baseline"/>
        <w:rPr>
          <w:rFonts w:ascii="Arial" w:hAnsi="Arial" w:cs="Arial"/>
          <w:color w:val="000000"/>
          <w:sz w:val="22"/>
          <w:szCs w:val="24"/>
        </w:rPr>
      </w:pPr>
    </w:p>
    <w:p w14:paraId="49F2B157" w14:textId="77777777" w:rsidR="00EA1C1D" w:rsidRDefault="00EA1C1D" w:rsidP="00B14BCA">
      <w:pPr>
        <w:spacing w:after="0" w:line="240" w:lineRule="auto"/>
        <w:jc w:val="center"/>
        <w:rPr>
          <w:i/>
        </w:rPr>
      </w:pPr>
      <w:r>
        <w:rPr>
          <w:i/>
        </w:rPr>
        <w:t xml:space="preserve">Letter length should be commensurate with desired rank: </w:t>
      </w:r>
    </w:p>
    <w:p w14:paraId="7E8A3157" w14:textId="77777777" w:rsidR="00EA1C1D" w:rsidRDefault="00EA1C1D" w:rsidP="00B14BCA">
      <w:pPr>
        <w:spacing w:after="0" w:line="240" w:lineRule="auto"/>
        <w:jc w:val="center"/>
        <w:rPr>
          <w:i/>
        </w:rPr>
      </w:pPr>
    </w:p>
    <w:p w14:paraId="1693D589" w14:textId="77777777" w:rsidR="00F109F9" w:rsidRPr="00EA1C1D" w:rsidRDefault="00F109F9" w:rsidP="00B14BCA">
      <w:pPr>
        <w:spacing w:after="0" w:line="240" w:lineRule="auto"/>
        <w:jc w:val="center"/>
        <w:rPr>
          <w:i/>
        </w:rPr>
      </w:pPr>
      <w:r w:rsidRPr="00EA1C1D">
        <w:rPr>
          <w:i/>
        </w:rPr>
        <w:t xml:space="preserve">Recommended length:  </w:t>
      </w:r>
      <w:r w:rsidRPr="00EA1C1D">
        <w:rPr>
          <w:i/>
          <w:u w:val="single"/>
        </w:rPr>
        <w:t>&lt;</w:t>
      </w:r>
      <w:r w:rsidRPr="00EA1C1D">
        <w:rPr>
          <w:i/>
        </w:rPr>
        <w:t xml:space="preserve"> 6 pages for Professor </w:t>
      </w:r>
      <w:r w:rsidRPr="00EA1C1D">
        <w:rPr>
          <w:i/>
        </w:rPr>
        <w:br/>
        <w:t xml:space="preserve">Recommended length:  </w:t>
      </w:r>
      <w:r w:rsidRPr="00EA1C1D">
        <w:rPr>
          <w:i/>
          <w:u w:val="single"/>
        </w:rPr>
        <w:t>&lt;</w:t>
      </w:r>
      <w:r w:rsidRPr="00EA1C1D">
        <w:rPr>
          <w:i/>
        </w:rPr>
        <w:t xml:space="preserve"> 4 pages for Associate Professor </w:t>
      </w:r>
    </w:p>
    <w:p w14:paraId="4073B738" w14:textId="77777777" w:rsidR="00F109F9" w:rsidRPr="00EA1C1D" w:rsidRDefault="00F109F9" w:rsidP="00B14BCA">
      <w:pPr>
        <w:spacing w:after="0" w:line="240" w:lineRule="auto"/>
        <w:jc w:val="center"/>
        <w:rPr>
          <w:i/>
        </w:rPr>
      </w:pPr>
      <w:r w:rsidRPr="00EA1C1D">
        <w:rPr>
          <w:i/>
        </w:rPr>
        <w:t xml:space="preserve">Recommended length:  </w:t>
      </w:r>
      <w:r w:rsidRPr="00EA1C1D">
        <w:rPr>
          <w:i/>
          <w:u w:val="single"/>
        </w:rPr>
        <w:t>&lt;</w:t>
      </w:r>
      <w:r w:rsidRPr="00EA1C1D">
        <w:rPr>
          <w:i/>
        </w:rPr>
        <w:t xml:space="preserve"> </w:t>
      </w:r>
      <w:r w:rsidR="00A21DF9">
        <w:rPr>
          <w:i/>
        </w:rPr>
        <w:t xml:space="preserve">2 pages for Assistant Professor </w:t>
      </w:r>
    </w:p>
    <w:p w14:paraId="3248C001" w14:textId="77777777" w:rsidR="00F109F9" w:rsidRPr="00EA1C1D" w:rsidRDefault="00F109F9" w:rsidP="00B14BCA">
      <w:pPr>
        <w:spacing w:after="0" w:line="240" w:lineRule="auto"/>
        <w:rPr>
          <w:i/>
        </w:rPr>
      </w:pPr>
    </w:p>
    <w:p w14:paraId="2BFAA5FB" w14:textId="77777777" w:rsidR="009E2AB8" w:rsidRDefault="003275FE" w:rsidP="00B14BCA">
      <w:pPr>
        <w:pStyle w:val="Heading1"/>
        <w:shd w:val="clear" w:color="auto" w:fill="FFFFFF"/>
        <w:spacing w:before="0" w:beforeAutospacing="0" w:after="0" w:afterAutospacing="0"/>
        <w:jc w:val="center"/>
        <w:textAlignment w:val="baseline"/>
        <w:rPr>
          <w:rFonts w:ascii="Arial" w:hAnsi="Arial" w:cs="Arial"/>
          <w:color w:val="000000"/>
          <w:sz w:val="18"/>
          <w:szCs w:val="20"/>
        </w:rPr>
      </w:pPr>
      <w:r>
        <w:rPr>
          <w:rFonts w:ascii="Arial" w:hAnsi="Arial" w:cs="Arial"/>
          <w:color w:val="000000"/>
          <w:sz w:val="18"/>
          <w:szCs w:val="20"/>
        </w:rPr>
        <w:t>P</w:t>
      </w:r>
      <w:r w:rsidR="00CE29FD" w:rsidRPr="00EA1C1D">
        <w:rPr>
          <w:rFonts w:ascii="Arial" w:hAnsi="Arial" w:cs="Arial"/>
          <w:color w:val="000000"/>
          <w:sz w:val="18"/>
          <w:szCs w:val="20"/>
        </w:rPr>
        <w:t>lease copy and paste text below</w:t>
      </w:r>
      <w:r w:rsidR="009C7B54">
        <w:rPr>
          <w:rFonts w:ascii="Arial" w:hAnsi="Arial" w:cs="Arial"/>
          <w:color w:val="000000"/>
          <w:sz w:val="18"/>
          <w:szCs w:val="20"/>
        </w:rPr>
        <w:t>, excluding headers and footers,</w:t>
      </w:r>
      <w:r w:rsidR="00CE29FD" w:rsidRPr="00EA1C1D">
        <w:rPr>
          <w:rFonts w:ascii="Arial" w:hAnsi="Arial" w:cs="Arial"/>
          <w:color w:val="000000"/>
          <w:sz w:val="18"/>
          <w:szCs w:val="20"/>
        </w:rPr>
        <w:t xml:space="preserve"> int</w:t>
      </w:r>
      <w:r w:rsidR="009C7B54">
        <w:rPr>
          <w:rFonts w:ascii="Arial" w:hAnsi="Arial" w:cs="Arial"/>
          <w:color w:val="000000"/>
          <w:sz w:val="18"/>
          <w:szCs w:val="20"/>
        </w:rPr>
        <w:t>o your personal letterhead</w:t>
      </w:r>
      <w:r w:rsidR="009E2AB8">
        <w:rPr>
          <w:rFonts w:ascii="Arial" w:hAnsi="Arial" w:cs="Arial"/>
          <w:color w:val="000000"/>
          <w:sz w:val="18"/>
          <w:szCs w:val="20"/>
        </w:rPr>
        <w:t>.</w:t>
      </w:r>
    </w:p>
    <w:p w14:paraId="49BE49D4" w14:textId="77777777" w:rsidR="00CE29FD" w:rsidRPr="00670312" w:rsidRDefault="009E2AB8" w:rsidP="00B14BCA">
      <w:pPr>
        <w:pStyle w:val="Heading1"/>
        <w:shd w:val="clear" w:color="auto" w:fill="FFFFFF"/>
        <w:spacing w:before="0" w:beforeAutospacing="0" w:after="0" w:afterAutospacing="0"/>
        <w:jc w:val="center"/>
        <w:textAlignment w:val="baseline"/>
        <w:rPr>
          <w:rFonts w:ascii="Arial" w:hAnsi="Arial" w:cs="Arial"/>
          <w:color w:val="000000"/>
          <w:sz w:val="20"/>
          <w:szCs w:val="24"/>
        </w:rPr>
      </w:pPr>
      <w:r>
        <w:rPr>
          <w:rFonts w:ascii="Arial" w:hAnsi="Arial" w:cs="Arial"/>
          <w:color w:val="000000"/>
          <w:sz w:val="18"/>
          <w:szCs w:val="20"/>
        </w:rPr>
        <w:t xml:space="preserve">When ready, </w:t>
      </w:r>
      <w:r w:rsidR="003275FE">
        <w:rPr>
          <w:rFonts w:ascii="Arial" w:hAnsi="Arial" w:cs="Arial"/>
          <w:color w:val="000000"/>
          <w:sz w:val="18"/>
          <w:szCs w:val="20"/>
        </w:rPr>
        <w:t>submit a scanned pdf copy.</w:t>
      </w:r>
    </w:p>
    <w:p w14:paraId="242313F9" w14:textId="77777777" w:rsidR="005A387C" w:rsidRDefault="005A387C" w:rsidP="00CF1954">
      <w:pPr>
        <w:pStyle w:val="NoSpacing"/>
        <w:rPr>
          <w:rFonts w:ascii="Arial" w:hAnsi="Arial" w:cs="Arial"/>
        </w:rPr>
      </w:pPr>
    </w:p>
    <w:p w14:paraId="70C1F5A5" w14:textId="77777777" w:rsidR="00F109F9" w:rsidRPr="00AA45D9" w:rsidRDefault="00611067" w:rsidP="00F109F9">
      <w:pPr>
        <w:rPr>
          <w:rFonts w:ascii="Arial" w:hAnsi="Arial" w:cs="Arial"/>
          <w:spacing w:val="-3"/>
        </w:rPr>
      </w:pPr>
      <w:r w:rsidRPr="00AA45D9">
        <w:rPr>
          <w:rFonts w:ascii="Arial" w:hAnsi="Arial" w:cs="Arial"/>
          <w:spacing w:val="-3"/>
        </w:rPr>
        <w:t>[</w:t>
      </w:r>
      <w:r w:rsidR="00F719DA" w:rsidRPr="00AA45D9">
        <w:rPr>
          <w:rFonts w:ascii="Arial" w:hAnsi="Arial" w:cs="Arial"/>
          <w:spacing w:val="-3"/>
        </w:rPr>
        <w:t>DATE</w:t>
      </w:r>
      <w:r w:rsidRPr="00AA45D9">
        <w:rPr>
          <w:rFonts w:ascii="Arial" w:hAnsi="Arial" w:cs="Arial"/>
          <w:spacing w:val="-3"/>
        </w:rPr>
        <w:t>]</w:t>
      </w:r>
    </w:p>
    <w:p w14:paraId="5BF9B200" w14:textId="77777777" w:rsidR="00F109F9" w:rsidRPr="00AA45D9" w:rsidRDefault="00F109F9" w:rsidP="00F109F9">
      <w:pPr>
        <w:rPr>
          <w:rFonts w:ascii="Arial" w:hAnsi="Arial" w:cs="Arial"/>
          <w:spacing w:val="-3"/>
        </w:rPr>
      </w:pPr>
    </w:p>
    <w:p w14:paraId="152E9BF8" w14:textId="77777777" w:rsidR="00E84CAC" w:rsidRDefault="00E84CAC" w:rsidP="00E84CAC">
      <w:pPr>
        <w:spacing w:after="0"/>
        <w:rPr>
          <w:rFonts w:ascii="Arial" w:hAnsi="Arial" w:cs="Arial"/>
          <w:spacing w:val="-3"/>
        </w:rPr>
      </w:pPr>
      <w:r>
        <w:rPr>
          <w:rFonts w:ascii="Arial" w:hAnsi="Arial" w:cs="Arial"/>
          <w:spacing w:val="-3"/>
        </w:rPr>
        <w:t>George Q. Daley, MD, PhD</w:t>
      </w:r>
    </w:p>
    <w:p w14:paraId="38223723" w14:textId="77777777" w:rsidR="00E84CAC" w:rsidRDefault="00E84CAC" w:rsidP="00E84CAC">
      <w:pPr>
        <w:spacing w:after="0"/>
        <w:rPr>
          <w:rFonts w:ascii="Arial" w:hAnsi="Arial" w:cs="Arial"/>
          <w:spacing w:val="-3"/>
        </w:rPr>
      </w:pPr>
      <w:r>
        <w:rPr>
          <w:rFonts w:ascii="Arial" w:hAnsi="Arial" w:cs="Arial"/>
          <w:spacing w:val="-3"/>
        </w:rPr>
        <w:t>Dean of the Faculty of Medicine</w:t>
      </w:r>
      <w:r>
        <w:rPr>
          <w:rFonts w:ascii="Arial" w:hAnsi="Arial" w:cs="Arial"/>
          <w:spacing w:val="-3"/>
        </w:rPr>
        <w:br/>
        <w:t>c/o Office for Faculty Affairs</w:t>
      </w:r>
    </w:p>
    <w:p w14:paraId="13A9FC7B" w14:textId="77777777" w:rsidR="00E84CAC" w:rsidRDefault="00E84CAC" w:rsidP="00E84CAC">
      <w:pPr>
        <w:spacing w:after="0"/>
        <w:rPr>
          <w:rFonts w:ascii="Arial" w:hAnsi="Arial" w:cs="Arial"/>
          <w:spacing w:val="-3"/>
        </w:rPr>
      </w:pPr>
      <w:r>
        <w:rPr>
          <w:rFonts w:ascii="Arial" w:hAnsi="Arial" w:cs="Arial"/>
          <w:spacing w:val="-3"/>
        </w:rPr>
        <w:t>Harvard Medical School</w:t>
      </w:r>
    </w:p>
    <w:p w14:paraId="7B47A816" w14:textId="77777777" w:rsidR="00E84CAC" w:rsidRDefault="00E84CAC" w:rsidP="00E84CAC">
      <w:pPr>
        <w:spacing w:after="0"/>
        <w:rPr>
          <w:rFonts w:ascii="Arial" w:hAnsi="Arial" w:cs="Arial"/>
          <w:spacing w:val="-3"/>
        </w:rPr>
      </w:pPr>
      <w:r>
        <w:rPr>
          <w:rFonts w:ascii="Arial" w:hAnsi="Arial" w:cs="Arial"/>
          <w:spacing w:val="-3"/>
        </w:rPr>
        <w:t>Gordon Hall, Suite 206</w:t>
      </w:r>
    </w:p>
    <w:p w14:paraId="0708570C" w14:textId="77777777" w:rsidR="00E84CAC" w:rsidRDefault="00E84CAC" w:rsidP="00E84CAC">
      <w:pPr>
        <w:spacing w:after="0"/>
        <w:rPr>
          <w:rFonts w:ascii="Arial" w:hAnsi="Arial" w:cs="Arial"/>
          <w:spacing w:val="-3"/>
        </w:rPr>
      </w:pPr>
      <w:r>
        <w:rPr>
          <w:rFonts w:ascii="Arial" w:hAnsi="Arial" w:cs="Arial"/>
          <w:spacing w:val="-3"/>
        </w:rPr>
        <w:t>25 Shattuck Street</w:t>
      </w:r>
    </w:p>
    <w:p w14:paraId="66000EFF" w14:textId="77777777" w:rsidR="00F109F9" w:rsidRPr="00AA45D9" w:rsidRDefault="00E84CAC" w:rsidP="00E84CAC">
      <w:pPr>
        <w:rPr>
          <w:rFonts w:ascii="Arial" w:hAnsi="Arial" w:cs="Arial"/>
        </w:rPr>
      </w:pPr>
      <w:r>
        <w:rPr>
          <w:rFonts w:ascii="Arial" w:hAnsi="Arial" w:cs="Arial"/>
        </w:rPr>
        <w:t>Boston, Massachusetts 02115</w:t>
      </w:r>
      <w:r>
        <w:rPr>
          <w:rFonts w:ascii="Arial" w:hAnsi="Arial" w:cs="Arial"/>
        </w:rPr>
        <w:br/>
      </w:r>
    </w:p>
    <w:p w14:paraId="2B4C29D9" w14:textId="77777777" w:rsidR="00F109F9" w:rsidRPr="00AA45D9" w:rsidRDefault="00F109F9" w:rsidP="00F109F9">
      <w:pPr>
        <w:rPr>
          <w:rFonts w:ascii="Arial" w:hAnsi="Arial" w:cs="Arial"/>
        </w:rPr>
      </w:pPr>
      <w:r w:rsidRPr="00AA45D9">
        <w:rPr>
          <w:rFonts w:ascii="Arial" w:hAnsi="Arial" w:cs="Arial"/>
        </w:rPr>
        <w:t xml:space="preserve">Dear Dean </w:t>
      </w:r>
      <w:r w:rsidR="00611067" w:rsidRPr="00AA45D9">
        <w:rPr>
          <w:rFonts w:ascii="Arial" w:hAnsi="Arial" w:cs="Arial"/>
        </w:rPr>
        <w:t>[NAME]</w:t>
      </w:r>
      <w:r w:rsidRPr="00AA45D9">
        <w:rPr>
          <w:rFonts w:ascii="Arial" w:hAnsi="Arial" w:cs="Arial"/>
        </w:rPr>
        <w:t xml:space="preserve">, </w:t>
      </w:r>
    </w:p>
    <w:p w14:paraId="23EE422D" w14:textId="77777777" w:rsidR="00F109F9" w:rsidRPr="00AA45D9" w:rsidRDefault="00F109F9" w:rsidP="00F109F9">
      <w:pPr>
        <w:spacing w:after="120"/>
        <w:rPr>
          <w:rFonts w:ascii="Arial" w:hAnsi="Arial" w:cs="Arial"/>
          <w:b/>
          <w:u w:val="single"/>
        </w:rPr>
      </w:pPr>
      <w:r w:rsidRPr="00AA45D9">
        <w:rPr>
          <w:rFonts w:ascii="Arial" w:hAnsi="Arial" w:cs="Arial"/>
          <w:b/>
          <w:u w:val="single"/>
        </w:rPr>
        <w:t>INTRODUCTORY PARAGRAPH</w:t>
      </w:r>
    </w:p>
    <w:p w14:paraId="066D71BF" w14:textId="64452DD7" w:rsidR="00F109F9" w:rsidRPr="00AA45D9" w:rsidRDefault="00F109F9" w:rsidP="00B14BCA">
      <w:pPr>
        <w:rPr>
          <w:rFonts w:ascii="Arial" w:hAnsi="Arial" w:cs="Arial"/>
          <w:u w:val="single"/>
        </w:rPr>
      </w:pPr>
      <w:r w:rsidRPr="00AA45D9">
        <w:rPr>
          <w:rFonts w:ascii="Arial" w:hAnsi="Arial" w:cs="Arial"/>
        </w:rPr>
        <w:t xml:space="preserve">I propose the </w:t>
      </w:r>
      <w:r w:rsidR="00EA1C1D">
        <w:rPr>
          <w:rFonts w:ascii="Arial" w:hAnsi="Arial" w:cs="Arial"/>
        </w:rPr>
        <w:t>[</w:t>
      </w:r>
      <w:r w:rsidRPr="00AA45D9">
        <w:rPr>
          <w:rFonts w:ascii="Arial" w:hAnsi="Arial" w:cs="Arial"/>
        </w:rPr>
        <w:t>promotion</w:t>
      </w:r>
      <w:r w:rsidR="009E2AB8">
        <w:rPr>
          <w:rFonts w:ascii="Arial" w:hAnsi="Arial" w:cs="Arial"/>
        </w:rPr>
        <w:t xml:space="preserve"> OR</w:t>
      </w:r>
      <w:r w:rsidR="00EA1C1D">
        <w:rPr>
          <w:rFonts w:ascii="Arial" w:hAnsi="Arial" w:cs="Arial"/>
        </w:rPr>
        <w:t xml:space="preserve"> appointment]</w:t>
      </w:r>
      <w:r w:rsidRPr="00AA45D9">
        <w:rPr>
          <w:rFonts w:ascii="Arial" w:hAnsi="Arial" w:cs="Arial"/>
        </w:rPr>
        <w:t xml:space="preserve"> of </w:t>
      </w:r>
      <w:r w:rsidR="0060081A" w:rsidRPr="00AA45D9">
        <w:rPr>
          <w:rFonts w:ascii="Arial" w:hAnsi="Arial" w:cs="Arial"/>
        </w:rPr>
        <w:t>[NAME AND DEGREE OF CANDIDATE]</w:t>
      </w:r>
      <w:r w:rsidRPr="00AA45D9">
        <w:rPr>
          <w:rFonts w:ascii="Arial" w:hAnsi="Arial" w:cs="Arial"/>
        </w:rPr>
        <w:t xml:space="preserve">, </w:t>
      </w:r>
      <w:r w:rsidR="009E2AB8">
        <w:rPr>
          <w:rFonts w:ascii="Arial" w:hAnsi="Arial" w:cs="Arial"/>
        </w:rPr>
        <w:t>[to OR</w:t>
      </w:r>
      <w:r w:rsidR="00EA1C1D">
        <w:rPr>
          <w:rFonts w:ascii="Arial" w:hAnsi="Arial" w:cs="Arial"/>
        </w:rPr>
        <w:t xml:space="preserve"> as]</w:t>
      </w:r>
      <w:r w:rsidR="00EA1C1D" w:rsidRPr="00AA45D9">
        <w:rPr>
          <w:rFonts w:ascii="Arial" w:hAnsi="Arial" w:cs="Arial"/>
        </w:rPr>
        <w:t xml:space="preserve"> </w:t>
      </w:r>
      <w:r w:rsidR="0060081A" w:rsidRPr="00AA45D9">
        <w:rPr>
          <w:rFonts w:ascii="Arial" w:hAnsi="Arial" w:cs="Arial"/>
        </w:rPr>
        <w:t>[RANK AND DEPARTMENT OF PROPOSED APPOINTMENT]</w:t>
      </w:r>
      <w:r w:rsidRPr="00AA45D9">
        <w:rPr>
          <w:rFonts w:ascii="Arial" w:hAnsi="Arial" w:cs="Arial"/>
        </w:rPr>
        <w:t xml:space="preserve"> </w:t>
      </w:r>
      <w:r w:rsidR="0060081A" w:rsidRPr="00AA45D9">
        <w:rPr>
          <w:rFonts w:ascii="Arial" w:hAnsi="Arial" w:cs="Arial"/>
        </w:rPr>
        <w:t>(</w:t>
      </w:r>
      <w:r w:rsidRPr="00AA45D9">
        <w:rPr>
          <w:rFonts w:ascii="Arial" w:hAnsi="Arial" w:cs="Arial"/>
        </w:rPr>
        <w:t>full-time/part-time</w:t>
      </w:r>
      <w:r w:rsidR="0060081A" w:rsidRPr="00AA45D9">
        <w:rPr>
          <w:rFonts w:ascii="Arial" w:hAnsi="Arial" w:cs="Arial"/>
        </w:rPr>
        <w:t>)</w:t>
      </w:r>
      <w:r w:rsidRPr="00AA45D9">
        <w:rPr>
          <w:rFonts w:ascii="Arial" w:hAnsi="Arial" w:cs="Arial"/>
        </w:rPr>
        <w:t xml:space="preserve">, at Harvard Medical School.  </w:t>
      </w:r>
      <w:r w:rsidR="008E7476" w:rsidRPr="00AA45D9">
        <w:rPr>
          <w:rFonts w:ascii="Arial" w:hAnsi="Arial" w:cs="Arial"/>
        </w:rPr>
        <w:t>Dr. [CANDIDATE’S LAST NAME]</w:t>
      </w:r>
      <w:r w:rsidRPr="00AA45D9">
        <w:rPr>
          <w:rFonts w:ascii="Arial" w:hAnsi="Arial" w:cs="Arial"/>
        </w:rPr>
        <w:t xml:space="preserve"> Area of Excellence is </w:t>
      </w:r>
      <w:r w:rsidRPr="00AA45D9">
        <w:rPr>
          <w:rFonts w:ascii="Arial" w:hAnsi="Arial" w:cs="Arial"/>
          <w:i/>
        </w:rPr>
        <w:t>(Investigation/Clinical Expertise and Innovation/Teaching and Educational Leadership)</w:t>
      </w:r>
      <w:r w:rsidR="003060AA">
        <w:rPr>
          <w:rFonts w:ascii="Arial" w:hAnsi="Arial" w:cs="Arial"/>
          <w:i/>
        </w:rPr>
        <w:t xml:space="preserve"> with </w:t>
      </w:r>
      <w:r w:rsidRPr="00AA45D9">
        <w:rPr>
          <w:rFonts w:ascii="Arial" w:hAnsi="Arial" w:cs="Arial"/>
        </w:rPr>
        <w:t>significant supporting activity(</w:t>
      </w:r>
      <w:proofErr w:type="spellStart"/>
      <w:r w:rsidRPr="00AA45D9">
        <w:rPr>
          <w:rFonts w:ascii="Arial" w:hAnsi="Arial" w:cs="Arial"/>
        </w:rPr>
        <w:t>ies</w:t>
      </w:r>
      <w:proofErr w:type="spellEnd"/>
      <w:r w:rsidRPr="00AA45D9">
        <w:rPr>
          <w:rFonts w:ascii="Arial" w:hAnsi="Arial" w:cs="Arial"/>
        </w:rPr>
        <w:t xml:space="preserve">) </w:t>
      </w:r>
      <w:r w:rsidR="003060AA">
        <w:rPr>
          <w:rFonts w:ascii="Arial" w:hAnsi="Arial" w:cs="Arial"/>
        </w:rPr>
        <w:t xml:space="preserve">in </w:t>
      </w:r>
      <w:r w:rsidRPr="00AA45D9">
        <w:rPr>
          <w:rFonts w:ascii="Arial" w:hAnsi="Arial" w:cs="Arial"/>
          <w:i/>
        </w:rPr>
        <w:t>(</w:t>
      </w:r>
      <w:r w:rsidR="003D4E99">
        <w:rPr>
          <w:rFonts w:ascii="Arial" w:hAnsi="Arial" w:cs="Arial"/>
          <w:i/>
        </w:rPr>
        <w:t>Academic Engagement and Inclusion/</w:t>
      </w:r>
      <w:r w:rsidRPr="00AA45D9">
        <w:rPr>
          <w:rFonts w:ascii="Arial" w:hAnsi="Arial" w:cs="Arial"/>
          <w:i/>
        </w:rPr>
        <w:t xml:space="preserve">Administration and Institutional Service/Clinical Expertise/Education of Patients and Service to the Community/Investigation/Special Merit in Education – these are optional – choose any that apply).  </w:t>
      </w:r>
      <w:r w:rsidR="008E7476" w:rsidRPr="00AA45D9">
        <w:rPr>
          <w:rFonts w:ascii="Arial" w:hAnsi="Arial" w:cs="Arial"/>
        </w:rPr>
        <w:t>Dr.</w:t>
      </w:r>
      <w:r w:rsidR="008E7476" w:rsidRPr="00AA45D9">
        <w:rPr>
          <w:rFonts w:ascii="Arial" w:hAnsi="Arial" w:cs="Arial"/>
          <w:i/>
        </w:rPr>
        <w:t xml:space="preserve"> </w:t>
      </w:r>
      <w:r w:rsidR="008E7476" w:rsidRPr="00AA45D9">
        <w:rPr>
          <w:rFonts w:ascii="Arial" w:hAnsi="Arial" w:cs="Arial"/>
        </w:rPr>
        <w:t>[CANDIDATE’S LAST NAME]</w:t>
      </w:r>
      <w:r w:rsidR="008E7476" w:rsidRPr="00AA45D9">
        <w:rPr>
          <w:rFonts w:ascii="Arial" w:hAnsi="Arial" w:cs="Arial"/>
          <w:i/>
        </w:rPr>
        <w:t xml:space="preserve"> </w:t>
      </w:r>
      <w:r w:rsidRPr="00AA45D9">
        <w:rPr>
          <w:rFonts w:ascii="Arial" w:hAnsi="Arial" w:cs="Arial"/>
        </w:rPr>
        <w:t xml:space="preserve">accomplishments are focused in the area(s) of </w:t>
      </w:r>
      <w:r w:rsidRPr="00AA45D9">
        <w:rPr>
          <w:rFonts w:ascii="Arial" w:hAnsi="Arial" w:cs="Arial"/>
          <w:i/>
        </w:rPr>
        <w:t>(succinctly summarize in one sentence)</w:t>
      </w:r>
      <w:r w:rsidRPr="00AA45D9">
        <w:rPr>
          <w:rFonts w:ascii="Arial" w:hAnsi="Arial" w:cs="Arial"/>
        </w:rPr>
        <w:t>.</w:t>
      </w:r>
    </w:p>
    <w:p w14:paraId="2FB1651C" w14:textId="77777777" w:rsidR="00F109F9" w:rsidRPr="00AA45D9" w:rsidRDefault="00F109F9" w:rsidP="00F109F9">
      <w:pPr>
        <w:rPr>
          <w:rFonts w:ascii="Arial" w:hAnsi="Arial" w:cs="Arial"/>
          <w:b/>
          <w:u w:val="single"/>
        </w:rPr>
      </w:pPr>
      <w:r w:rsidRPr="00AA45D9">
        <w:rPr>
          <w:rFonts w:ascii="Arial" w:hAnsi="Arial" w:cs="Arial"/>
          <w:b/>
          <w:u w:val="single"/>
        </w:rPr>
        <w:t>DESCRIPTION OF THE CANDIDATE AND HIS/HER CONTRIBUTIONS</w:t>
      </w:r>
    </w:p>
    <w:p w14:paraId="4380A9E7" w14:textId="77777777" w:rsidR="00F109F9" w:rsidRPr="00AA45D9" w:rsidRDefault="00F109F9" w:rsidP="00F109F9">
      <w:pPr>
        <w:numPr>
          <w:ilvl w:val="0"/>
          <w:numId w:val="1"/>
        </w:numPr>
        <w:spacing w:after="0" w:line="240" w:lineRule="auto"/>
        <w:rPr>
          <w:rFonts w:ascii="Arial" w:hAnsi="Arial" w:cs="Arial"/>
        </w:rPr>
      </w:pPr>
      <w:r w:rsidRPr="00AA45D9">
        <w:rPr>
          <w:rFonts w:ascii="Arial" w:hAnsi="Arial" w:cs="Arial"/>
        </w:rPr>
        <w:t>BACKGROUND AND TRAINING (one paragraph)</w:t>
      </w:r>
    </w:p>
    <w:p w14:paraId="3A02EEBE" w14:textId="77777777" w:rsidR="00F109F9" w:rsidRPr="00AA45D9" w:rsidRDefault="00F109F9" w:rsidP="00F109F9">
      <w:pPr>
        <w:spacing w:after="0" w:line="240" w:lineRule="auto"/>
        <w:ind w:left="720"/>
        <w:rPr>
          <w:rFonts w:ascii="Arial" w:hAnsi="Arial" w:cs="Arial"/>
        </w:rPr>
      </w:pPr>
    </w:p>
    <w:p w14:paraId="1D8DB11D" w14:textId="77777777" w:rsidR="00F109F9" w:rsidRPr="00AA45D9" w:rsidRDefault="00F109F9" w:rsidP="00F109F9">
      <w:pPr>
        <w:numPr>
          <w:ilvl w:val="0"/>
          <w:numId w:val="1"/>
        </w:numPr>
        <w:spacing w:after="0" w:line="240" w:lineRule="auto"/>
        <w:rPr>
          <w:rFonts w:ascii="Arial" w:hAnsi="Arial" w:cs="Arial"/>
        </w:rPr>
      </w:pPr>
      <w:r w:rsidRPr="00AA45D9">
        <w:rPr>
          <w:rFonts w:ascii="Arial" w:hAnsi="Arial" w:cs="Arial"/>
        </w:rPr>
        <w:t xml:space="preserve">REVIEW OF CURRENT ACTIVITIES </w:t>
      </w:r>
    </w:p>
    <w:p w14:paraId="5FD060F4" w14:textId="77777777" w:rsidR="00F109F9" w:rsidRDefault="00EA1C1D" w:rsidP="00F109F9">
      <w:pPr>
        <w:ind w:left="1080"/>
        <w:rPr>
          <w:rFonts w:ascii="Arial" w:hAnsi="Arial" w:cs="Arial"/>
        </w:rPr>
      </w:pPr>
      <w:r>
        <w:rPr>
          <w:rFonts w:ascii="Arial" w:hAnsi="Arial" w:cs="Arial"/>
        </w:rPr>
        <w:t>For all candidates currently at Harvard, e</w:t>
      </w:r>
      <w:r w:rsidR="00F109F9" w:rsidRPr="00AA45D9">
        <w:rPr>
          <w:rFonts w:ascii="Arial" w:hAnsi="Arial" w:cs="Arial"/>
        </w:rPr>
        <w:t>mphasize activities at Harvard and its affiliates, but also include a brief description of outside positions, if applicable.</w:t>
      </w:r>
    </w:p>
    <w:p w14:paraId="58244C0D" w14:textId="77777777" w:rsidR="00F109F9" w:rsidRPr="00AA45D9" w:rsidRDefault="00F109F9" w:rsidP="00F109F9">
      <w:pPr>
        <w:numPr>
          <w:ilvl w:val="0"/>
          <w:numId w:val="1"/>
        </w:numPr>
        <w:spacing w:after="0" w:line="240" w:lineRule="auto"/>
        <w:rPr>
          <w:rFonts w:ascii="Arial" w:hAnsi="Arial" w:cs="Arial"/>
        </w:rPr>
      </w:pPr>
      <w:r w:rsidRPr="00AA45D9">
        <w:rPr>
          <w:rFonts w:ascii="Arial" w:hAnsi="Arial" w:cs="Arial"/>
        </w:rPr>
        <w:t>AREA OF EXCELLENCE – choose ONE from the following:</w:t>
      </w:r>
    </w:p>
    <w:p w14:paraId="03867FA5" w14:textId="77777777" w:rsidR="00F109F9" w:rsidRPr="00AA45D9" w:rsidRDefault="00F109F9" w:rsidP="00F109F9">
      <w:pPr>
        <w:spacing w:after="0"/>
        <w:ind w:left="720" w:firstLine="360"/>
        <w:rPr>
          <w:rFonts w:ascii="Arial" w:hAnsi="Arial" w:cs="Arial"/>
          <w:i/>
        </w:rPr>
      </w:pPr>
      <w:r w:rsidRPr="00AA45D9">
        <w:rPr>
          <w:rFonts w:ascii="Arial" w:hAnsi="Arial" w:cs="Arial"/>
          <w:i/>
        </w:rPr>
        <w:t>Clinical Expertise and Innovation</w:t>
      </w:r>
    </w:p>
    <w:p w14:paraId="59DB8627" w14:textId="77777777" w:rsidR="00F109F9" w:rsidRPr="00AA45D9" w:rsidRDefault="00F109F9" w:rsidP="00F109F9">
      <w:pPr>
        <w:spacing w:after="0"/>
        <w:ind w:left="720" w:firstLine="360"/>
        <w:rPr>
          <w:rFonts w:ascii="Arial" w:hAnsi="Arial" w:cs="Arial"/>
          <w:i/>
        </w:rPr>
      </w:pPr>
      <w:r w:rsidRPr="00AA45D9">
        <w:rPr>
          <w:rFonts w:ascii="Arial" w:hAnsi="Arial" w:cs="Arial"/>
          <w:i/>
        </w:rPr>
        <w:t>Investigation</w:t>
      </w:r>
    </w:p>
    <w:p w14:paraId="55B65C42" w14:textId="77777777" w:rsidR="00F109F9" w:rsidRPr="00AA45D9" w:rsidRDefault="00F109F9" w:rsidP="00881D8C">
      <w:pPr>
        <w:tabs>
          <w:tab w:val="left" w:pos="9090"/>
          <w:tab w:val="right" w:pos="10080"/>
        </w:tabs>
        <w:spacing w:after="0"/>
        <w:ind w:left="720" w:firstLine="360"/>
        <w:rPr>
          <w:rFonts w:ascii="Arial" w:hAnsi="Arial" w:cs="Arial"/>
          <w:i/>
        </w:rPr>
      </w:pPr>
      <w:r w:rsidRPr="00AA45D9">
        <w:rPr>
          <w:rFonts w:ascii="Arial" w:hAnsi="Arial" w:cs="Arial"/>
          <w:i/>
        </w:rPr>
        <w:t>Teaching and Educational Leadership</w:t>
      </w:r>
      <w:r w:rsidR="00E43FBE">
        <w:rPr>
          <w:rFonts w:ascii="Arial" w:hAnsi="Arial" w:cs="Arial"/>
          <w:i/>
        </w:rPr>
        <w:tab/>
      </w:r>
      <w:r w:rsidR="00881D8C">
        <w:rPr>
          <w:rFonts w:ascii="Arial" w:hAnsi="Arial" w:cs="Arial"/>
          <w:i/>
        </w:rPr>
        <w:tab/>
      </w:r>
    </w:p>
    <w:p w14:paraId="4FFE44DD" w14:textId="77777777" w:rsidR="00F109F9" w:rsidRPr="00AA45D9" w:rsidRDefault="00F109F9" w:rsidP="00F109F9">
      <w:pPr>
        <w:spacing w:after="0"/>
        <w:ind w:left="720" w:firstLine="360"/>
        <w:rPr>
          <w:rFonts w:ascii="Arial" w:hAnsi="Arial" w:cs="Arial"/>
          <w:i/>
        </w:rPr>
      </w:pPr>
    </w:p>
    <w:p w14:paraId="68A4B9E9" w14:textId="77777777" w:rsidR="00F109F9" w:rsidRPr="00AA45D9" w:rsidRDefault="00F109F9" w:rsidP="00F109F9">
      <w:pPr>
        <w:spacing w:after="0"/>
        <w:ind w:left="1080"/>
        <w:rPr>
          <w:rFonts w:ascii="Arial" w:hAnsi="Arial" w:cs="Arial"/>
        </w:rPr>
      </w:pPr>
      <w:r w:rsidRPr="00AA45D9">
        <w:rPr>
          <w:rFonts w:ascii="Arial" w:hAnsi="Arial" w:cs="Arial"/>
        </w:rPr>
        <w:t>Using the rank-appropriat</w:t>
      </w:r>
      <w:r w:rsidRPr="00AA45D9">
        <w:rPr>
          <w:rFonts w:ascii="Arial" w:hAnsi="Arial" w:cs="Arial"/>
          <w:shd w:val="clear" w:color="auto" w:fill="FFFFFF"/>
        </w:rPr>
        <w:t>e metrics outlined in the faculty handbook, descri</w:t>
      </w:r>
      <w:r w:rsidRPr="00AA45D9">
        <w:rPr>
          <w:rFonts w:ascii="Arial" w:hAnsi="Arial" w:cs="Arial"/>
        </w:rPr>
        <w:t>be the candidate’s:</w:t>
      </w:r>
    </w:p>
    <w:p w14:paraId="127D0181" w14:textId="77777777" w:rsidR="00F109F9" w:rsidRPr="00AA45D9" w:rsidRDefault="00F109F9" w:rsidP="00F109F9">
      <w:pPr>
        <w:numPr>
          <w:ilvl w:val="1"/>
          <w:numId w:val="2"/>
        </w:numPr>
        <w:spacing w:after="0" w:line="240" w:lineRule="auto"/>
        <w:rPr>
          <w:rFonts w:ascii="Arial" w:hAnsi="Arial" w:cs="Arial"/>
          <w:i/>
        </w:rPr>
      </w:pPr>
      <w:r w:rsidRPr="00AA45D9">
        <w:rPr>
          <w:rFonts w:ascii="Arial" w:hAnsi="Arial" w:cs="Arial"/>
          <w:i/>
        </w:rPr>
        <w:t>contributions, achievement and impact</w:t>
      </w:r>
    </w:p>
    <w:p w14:paraId="60AF6DE1" w14:textId="77777777" w:rsidR="00F109F9" w:rsidRPr="00AA45D9" w:rsidRDefault="00F109F9" w:rsidP="00F109F9">
      <w:pPr>
        <w:numPr>
          <w:ilvl w:val="1"/>
          <w:numId w:val="2"/>
        </w:numPr>
        <w:spacing w:after="0" w:line="240" w:lineRule="auto"/>
        <w:rPr>
          <w:rFonts w:ascii="Arial" w:hAnsi="Arial" w:cs="Arial"/>
          <w:i/>
        </w:rPr>
      </w:pPr>
      <w:r w:rsidRPr="00AA45D9">
        <w:rPr>
          <w:rFonts w:ascii="Arial" w:hAnsi="Arial" w:cs="Arial"/>
          <w:i/>
        </w:rPr>
        <w:t>reputation</w:t>
      </w:r>
    </w:p>
    <w:p w14:paraId="45173D89" w14:textId="77777777" w:rsidR="00F109F9" w:rsidRPr="00AA45D9" w:rsidRDefault="00F109F9" w:rsidP="00F109F9">
      <w:pPr>
        <w:numPr>
          <w:ilvl w:val="1"/>
          <w:numId w:val="2"/>
        </w:numPr>
        <w:tabs>
          <w:tab w:val="left" w:pos="-566"/>
          <w:tab w:val="left" w:pos="0"/>
        </w:tabs>
        <w:suppressAutoHyphens/>
        <w:spacing w:after="0" w:line="240" w:lineRule="auto"/>
        <w:rPr>
          <w:rFonts w:ascii="Arial" w:hAnsi="Arial" w:cs="Arial"/>
          <w:i/>
          <w:spacing w:val="-2"/>
        </w:rPr>
      </w:pPr>
      <w:r w:rsidRPr="00AA45D9">
        <w:rPr>
          <w:rFonts w:ascii="Arial" w:hAnsi="Arial" w:cs="Arial"/>
          <w:i/>
          <w:spacing w:val="-2"/>
        </w:rPr>
        <w:t>demonstration of scholarship</w:t>
      </w:r>
    </w:p>
    <w:p w14:paraId="27A080B8" w14:textId="77777777" w:rsidR="00F109F9" w:rsidRPr="00AA45D9" w:rsidRDefault="00F109F9" w:rsidP="00F109F9">
      <w:pPr>
        <w:tabs>
          <w:tab w:val="left" w:pos="-566"/>
          <w:tab w:val="left" w:pos="0"/>
        </w:tabs>
        <w:suppressAutoHyphens/>
        <w:spacing w:after="0" w:line="240" w:lineRule="auto"/>
        <w:ind w:left="1440"/>
        <w:rPr>
          <w:rFonts w:ascii="Arial" w:hAnsi="Arial" w:cs="Arial"/>
          <w:i/>
          <w:spacing w:val="-2"/>
        </w:rPr>
      </w:pPr>
    </w:p>
    <w:p w14:paraId="5376E56A" w14:textId="77777777" w:rsidR="00F109F9" w:rsidRPr="00AA45D9" w:rsidRDefault="00F109F9" w:rsidP="00F109F9">
      <w:pPr>
        <w:numPr>
          <w:ilvl w:val="0"/>
          <w:numId w:val="3"/>
        </w:numPr>
        <w:tabs>
          <w:tab w:val="left" w:pos="-566"/>
          <w:tab w:val="left" w:pos="0"/>
        </w:tabs>
        <w:suppressAutoHyphens/>
        <w:spacing w:after="0" w:line="240" w:lineRule="auto"/>
        <w:rPr>
          <w:rFonts w:ascii="Arial" w:hAnsi="Arial" w:cs="Arial"/>
          <w:spacing w:val="-2"/>
        </w:rPr>
      </w:pPr>
      <w:r w:rsidRPr="00AA45D9">
        <w:rPr>
          <w:rFonts w:ascii="Arial" w:hAnsi="Arial" w:cs="Arial"/>
        </w:rPr>
        <w:t>EVALUATION FOR TEACHING AND EDUCATION</w:t>
      </w:r>
    </w:p>
    <w:p w14:paraId="134BF3CB" w14:textId="77777777" w:rsidR="00F109F9" w:rsidRPr="00AA45D9" w:rsidRDefault="00F109F9" w:rsidP="00F109F9">
      <w:pPr>
        <w:tabs>
          <w:tab w:val="left" w:pos="-566"/>
          <w:tab w:val="left" w:pos="0"/>
        </w:tabs>
        <w:suppressAutoHyphens/>
        <w:ind w:left="1080"/>
        <w:rPr>
          <w:rFonts w:ascii="Arial" w:hAnsi="Arial" w:cs="Arial"/>
          <w:spacing w:val="-2"/>
        </w:rPr>
      </w:pPr>
      <w:r w:rsidRPr="00AA45D9">
        <w:rPr>
          <w:rFonts w:ascii="Arial" w:hAnsi="Arial" w:cs="Arial"/>
        </w:rPr>
        <w:t>All candidates will be evaluated for teaching and educational contributions to the Harvard community.  Please describe these activities in this section</w:t>
      </w:r>
      <w:r w:rsidRPr="00AA45D9">
        <w:rPr>
          <w:rFonts w:ascii="Arial" w:hAnsi="Arial" w:cs="Arial"/>
          <w:spacing w:val="-2"/>
        </w:rPr>
        <w:t xml:space="preserve"> unless Teaching and Educational Leadership is the area of excellence and they have already been addressed above.</w:t>
      </w:r>
    </w:p>
    <w:p w14:paraId="63D475E1" w14:textId="77777777" w:rsidR="00F109F9" w:rsidRPr="00AA45D9" w:rsidRDefault="00F109F9" w:rsidP="00F109F9">
      <w:pPr>
        <w:numPr>
          <w:ilvl w:val="0"/>
          <w:numId w:val="3"/>
        </w:numPr>
        <w:tabs>
          <w:tab w:val="left" w:pos="-566"/>
          <w:tab w:val="left" w:pos="0"/>
        </w:tabs>
        <w:suppressAutoHyphens/>
        <w:spacing w:after="0" w:line="240" w:lineRule="auto"/>
        <w:rPr>
          <w:rFonts w:ascii="Arial" w:hAnsi="Arial" w:cs="Arial"/>
          <w:spacing w:val="-2"/>
        </w:rPr>
      </w:pPr>
      <w:r w:rsidRPr="00AA45D9">
        <w:rPr>
          <w:rFonts w:ascii="Arial" w:hAnsi="Arial" w:cs="Arial"/>
          <w:spacing w:val="-2"/>
        </w:rPr>
        <w:t xml:space="preserve">SIGNIFICANT SUPPORTING ACTIVITIES </w:t>
      </w:r>
    </w:p>
    <w:p w14:paraId="68BB2F59" w14:textId="77777777" w:rsidR="00F109F9" w:rsidRPr="00AA45D9" w:rsidRDefault="00F109F9" w:rsidP="00F109F9">
      <w:pPr>
        <w:tabs>
          <w:tab w:val="left" w:pos="-566"/>
          <w:tab w:val="left" w:pos="0"/>
        </w:tabs>
        <w:suppressAutoHyphens/>
        <w:ind w:left="1080"/>
        <w:rPr>
          <w:rFonts w:ascii="Arial" w:hAnsi="Arial" w:cs="Arial"/>
        </w:rPr>
      </w:pPr>
      <w:r w:rsidRPr="00AA45D9">
        <w:rPr>
          <w:rFonts w:ascii="Arial" w:hAnsi="Arial" w:cs="Arial"/>
        </w:rPr>
        <w:t>Include this section only if at least one of the optional significant supporting activities has been formally designated as part of the candidate’s proposed promotion profile.  Report on activities to which the candidate has made substantial contributions outside his/her area of excellence, choosing all that apply from these five categories:</w:t>
      </w:r>
    </w:p>
    <w:p w14:paraId="5D068A8B" w14:textId="6223F16E" w:rsidR="007648E2" w:rsidRDefault="007648E2" w:rsidP="00F109F9">
      <w:pPr>
        <w:tabs>
          <w:tab w:val="left" w:pos="-566"/>
          <w:tab w:val="left" w:pos="0"/>
        </w:tabs>
        <w:suppressAutoHyphens/>
        <w:spacing w:after="0"/>
        <w:ind w:left="1440"/>
        <w:rPr>
          <w:rFonts w:ascii="Arial" w:hAnsi="Arial" w:cs="Arial"/>
          <w:i/>
          <w:spacing w:val="-2"/>
        </w:rPr>
      </w:pPr>
      <w:r>
        <w:rPr>
          <w:rFonts w:ascii="Arial" w:hAnsi="Arial" w:cs="Arial"/>
          <w:i/>
          <w:spacing w:val="-2"/>
        </w:rPr>
        <w:t>Academic Engagement and Inclusion</w:t>
      </w:r>
    </w:p>
    <w:p w14:paraId="701457C6" w14:textId="55EC15A0" w:rsidR="00F109F9" w:rsidRPr="00AA45D9" w:rsidRDefault="00F109F9" w:rsidP="00F109F9">
      <w:pPr>
        <w:tabs>
          <w:tab w:val="left" w:pos="-566"/>
          <w:tab w:val="left" w:pos="0"/>
        </w:tabs>
        <w:suppressAutoHyphens/>
        <w:spacing w:after="0"/>
        <w:ind w:left="1440"/>
        <w:rPr>
          <w:rFonts w:ascii="Arial" w:hAnsi="Arial" w:cs="Arial"/>
          <w:i/>
          <w:spacing w:val="-2"/>
        </w:rPr>
      </w:pPr>
      <w:r w:rsidRPr="00AA45D9">
        <w:rPr>
          <w:rFonts w:ascii="Arial" w:hAnsi="Arial" w:cs="Arial"/>
          <w:i/>
          <w:spacing w:val="-2"/>
        </w:rPr>
        <w:t>Administration and Institutional Service</w:t>
      </w:r>
    </w:p>
    <w:p w14:paraId="57783D17" w14:textId="77777777" w:rsidR="00F109F9" w:rsidRDefault="00F109F9" w:rsidP="00F109F9">
      <w:pPr>
        <w:tabs>
          <w:tab w:val="left" w:pos="-566"/>
          <w:tab w:val="left" w:pos="0"/>
        </w:tabs>
        <w:suppressAutoHyphens/>
        <w:spacing w:after="0"/>
        <w:ind w:left="1440"/>
        <w:rPr>
          <w:rFonts w:ascii="Arial" w:hAnsi="Arial" w:cs="Arial"/>
          <w:i/>
          <w:spacing w:val="-2"/>
        </w:rPr>
      </w:pPr>
      <w:r w:rsidRPr="00AA45D9">
        <w:rPr>
          <w:rFonts w:ascii="Arial" w:hAnsi="Arial" w:cs="Arial"/>
          <w:i/>
          <w:spacing w:val="-2"/>
        </w:rPr>
        <w:t>Clinical Expertise</w:t>
      </w:r>
    </w:p>
    <w:p w14:paraId="534DF317" w14:textId="77777777" w:rsidR="00F109F9" w:rsidRPr="00AA45D9" w:rsidRDefault="00F109F9" w:rsidP="00F109F9">
      <w:pPr>
        <w:tabs>
          <w:tab w:val="left" w:pos="-566"/>
          <w:tab w:val="left" w:pos="0"/>
        </w:tabs>
        <w:suppressAutoHyphens/>
        <w:spacing w:after="0"/>
        <w:ind w:left="1440"/>
        <w:rPr>
          <w:rFonts w:ascii="Arial" w:hAnsi="Arial" w:cs="Arial"/>
          <w:i/>
          <w:spacing w:val="-2"/>
        </w:rPr>
      </w:pPr>
      <w:r w:rsidRPr="00AA45D9">
        <w:rPr>
          <w:rFonts w:ascii="Arial" w:hAnsi="Arial" w:cs="Arial"/>
          <w:i/>
          <w:spacing w:val="-2"/>
        </w:rPr>
        <w:t>Education of Patients and Service to the Community</w:t>
      </w:r>
    </w:p>
    <w:p w14:paraId="70739DFB" w14:textId="77777777" w:rsidR="00F109F9" w:rsidRPr="00AA45D9" w:rsidRDefault="00F109F9" w:rsidP="00F109F9">
      <w:pPr>
        <w:tabs>
          <w:tab w:val="left" w:pos="-566"/>
          <w:tab w:val="left" w:pos="0"/>
        </w:tabs>
        <w:suppressAutoHyphens/>
        <w:spacing w:after="0"/>
        <w:ind w:left="1440"/>
        <w:rPr>
          <w:rFonts w:ascii="Arial" w:hAnsi="Arial" w:cs="Arial"/>
          <w:i/>
          <w:spacing w:val="-2"/>
        </w:rPr>
      </w:pPr>
      <w:r w:rsidRPr="00AA45D9">
        <w:rPr>
          <w:rFonts w:ascii="Arial" w:hAnsi="Arial" w:cs="Arial"/>
          <w:i/>
          <w:spacing w:val="-2"/>
        </w:rPr>
        <w:t>Investigation</w:t>
      </w:r>
    </w:p>
    <w:p w14:paraId="1E80A437" w14:textId="77777777" w:rsidR="00F109F9" w:rsidRPr="00AA45D9" w:rsidRDefault="00F109F9" w:rsidP="00F109F9">
      <w:pPr>
        <w:tabs>
          <w:tab w:val="left" w:pos="-566"/>
          <w:tab w:val="left" w:pos="0"/>
        </w:tabs>
        <w:suppressAutoHyphens/>
        <w:spacing w:after="0"/>
        <w:ind w:left="1440"/>
        <w:rPr>
          <w:rFonts w:ascii="Arial" w:hAnsi="Arial" w:cs="Arial"/>
          <w:i/>
          <w:spacing w:val="-2"/>
        </w:rPr>
      </w:pPr>
      <w:r w:rsidRPr="00AA45D9">
        <w:rPr>
          <w:rFonts w:ascii="Arial" w:hAnsi="Arial" w:cs="Arial"/>
          <w:i/>
          <w:spacing w:val="-2"/>
        </w:rPr>
        <w:t>Special Merit in Education</w:t>
      </w:r>
    </w:p>
    <w:p w14:paraId="48289989" w14:textId="77777777" w:rsidR="00F109F9" w:rsidRPr="00AA45D9" w:rsidRDefault="00F109F9" w:rsidP="00F109F9">
      <w:pPr>
        <w:tabs>
          <w:tab w:val="left" w:pos="-566"/>
          <w:tab w:val="left" w:pos="0"/>
        </w:tabs>
        <w:suppressAutoHyphens/>
        <w:spacing w:after="0"/>
        <w:ind w:left="1440"/>
        <w:rPr>
          <w:rFonts w:ascii="Arial" w:hAnsi="Arial" w:cs="Arial"/>
          <w:i/>
          <w:spacing w:val="-2"/>
        </w:rPr>
      </w:pPr>
    </w:p>
    <w:p w14:paraId="58970884" w14:textId="77777777" w:rsidR="00F109F9" w:rsidRPr="00AA45D9" w:rsidRDefault="00F109F9" w:rsidP="00F109F9">
      <w:pPr>
        <w:rPr>
          <w:rFonts w:ascii="Arial" w:hAnsi="Arial" w:cs="Arial"/>
          <w:i/>
        </w:rPr>
      </w:pPr>
      <w:r w:rsidRPr="00AA45D9">
        <w:rPr>
          <w:rFonts w:ascii="Arial" w:hAnsi="Arial" w:cs="Arial"/>
          <w:b/>
          <w:u w:val="single"/>
        </w:rPr>
        <w:t>REVIEW OF SOLICITED LETTERS</w:t>
      </w:r>
      <w:r w:rsidRPr="00AA45D9">
        <w:rPr>
          <w:rFonts w:ascii="Arial" w:hAnsi="Arial" w:cs="Arial"/>
        </w:rPr>
        <w:t xml:space="preserve"> </w:t>
      </w:r>
      <w:r w:rsidRPr="00AA45D9">
        <w:rPr>
          <w:rFonts w:ascii="Arial" w:hAnsi="Arial" w:cs="Arial"/>
          <w:i/>
        </w:rPr>
        <w:t>(</w:t>
      </w:r>
      <w:r w:rsidR="00A21DF9">
        <w:rPr>
          <w:rFonts w:ascii="Arial" w:hAnsi="Arial" w:cs="Arial"/>
          <w:i/>
        </w:rPr>
        <w:t>if already obtained)</w:t>
      </w:r>
      <w:r w:rsidRPr="00AA45D9">
        <w:rPr>
          <w:rFonts w:ascii="Arial" w:hAnsi="Arial" w:cs="Arial"/>
          <w:i/>
        </w:rPr>
        <w:t xml:space="preserve"> </w:t>
      </w:r>
    </w:p>
    <w:p w14:paraId="352E9170" w14:textId="77777777" w:rsidR="00F109F9" w:rsidRPr="00AA45D9" w:rsidRDefault="00F109F9" w:rsidP="00B14BCA">
      <w:pPr>
        <w:tabs>
          <w:tab w:val="left" w:pos="-566"/>
          <w:tab w:val="left" w:pos="0"/>
        </w:tabs>
        <w:suppressAutoHyphens/>
        <w:rPr>
          <w:rFonts w:ascii="Arial" w:hAnsi="Arial" w:cs="Arial"/>
        </w:rPr>
      </w:pPr>
      <w:r w:rsidRPr="00AA45D9">
        <w:rPr>
          <w:rFonts w:ascii="Arial" w:hAnsi="Arial" w:cs="Arial"/>
        </w:rPr>
        <w:t xml:space="preserve">Please provide a brief overview of the letters and comment on any concerns raised therein. Note any declines or instances in which no response was received. </w:t>
      </w:r>
    </w:p>
    <w:p w14:paraId="568E353A" w14:textId="77777777" w:rsidR="00F109F9" w:rsidRPr="00AA45D9" w:rsidRDefault="00F109F9" w:rsidP="00F109F9">
      <w:pPr>
        <w:tabs>
          <w:tab w:val="left" w:pos="-566"/>
          <w:tab w:val="left" w:pos="0"/>
        </w:tabs>
        <w:suppressAutoHyphens/>
        <w:rPr>
          <w:rFonts w:ascii="Arial" w:hAnsi="Arial" w:cs="Arial"/>
          <w:i/>
        </w:rPr>
      </w:pPr>
      <w:r w:rsidRPr="00AA45D9">
        <w:rPr>
          <w:rFonts w:ascii="Arial" w:hAnsi="Arial" w:cs="Arial"/>
          <w:b/>
          <w:u w:val="single"/>
        </w:rPr>
        <w:t>STATEMENT ON INTEGRITY AND PROFESSIONALISM</w:t>
      </w:r>
      <w:r w:rsidRPr="00AA45D9">
        <w:rPr>
          <w:rFonts w:ascii="Arial" w:hAnsi="Arial" w:cs="Arial"/>
        </w:rPr>
        <w:t xml:space="preserve"> </w:t>
      </w:r>
      <w:r w:rsidRPr="00AA45D9">
        <w:rPr>
          <w:rFonts w:ascii="Arial" w:hAnsi="Arial" w:cs="Arial"/>
          <w:i/>
        </w:rPr>
        <w:t>(</w:t>
      </w:r>
      <w:r w:rsidRPr="00AA45D9">
        <w:rPr>
          <w:rFonts w:ascii="Arial" w:hAnsi="Arial" w:cs="Arial"/>
          <w:i/>
          <w:u w:val="single"/>
        </w:rPr>
        <w:t>required</w:t>
      </w:r>
      <w:r w:rsidRPr="00AA45D9">
        <w:rPr>
          <w:rFonts w:ascii="Arial" w:hAnsi="Arial" w:cs="Arial"/>
          <w:i/>
        </w:rPr>
        <w:t xml:space="preserve"> as either a component of this nominating letter</w:t>
      </w:r>
      <w:r w:rsidR="00FE3CF6">
        <w:rPr>
          <w:rFonts w:ascii="Arial" w:hAnsi="Arial" w:cs="Arial"/>
          <w:i/>
        </w:rPr>
        <w:t xml:space="preserve">, </w:t>
      </w:r>
      <w:r w:rsidRPr="00AA45D9">
        <w:rPr>
          <w:rFonts w:ascii="Arial" w:hAnsi="Arial" w:cs="Arial"/>
          <w:i/>
        </w:rPr>
        <w:t>as a separate addendum to the nominating letter</w:t>
      </w:r>
      <w:r w:rsidR="00FE3CF6">
        <w:rPr>
          <w:rFonts w:ascii="Arial" w:hAnsi="Arial" w:cs="Arial"/>
          <w:i/>
        </w:rPr>
        <w:t>, or as noted on the Assistant and Associate Term Appointment Promotion Cover Sheet FORM)</w:t>
      </w:r>
      <w:r w:rsidRPr="00AA45D9">
        <w:rPr>
          <w:rFonts w:ascii="Arial" w:hAnsi="Arial" w:cs="Arial"/>
          <w:i/>
        </w:rPr>
        <w:t>)</w:t>
      </w:r>
    </w:p>
    <w:p w14:paraId="289CCD1C" w14:textId="77777777" w:rsidR="00881D8C" w:rsidRDefault="00881D8C" w:rsidP="00F109F9">
      <w:pPr>
        <w:rPr>
          <w:rFonts w:ascii="Arial" w:hAnsi="Arial" w:cs="Arial"/>
        </w:rPr>
      </w:pPr>
      <w:r w:rsidRPr="00881D8C">
        <w:rPr>
          <w:rFonts w:ascii="Arial" w:hAnsi="Arial" w:cs="Arial"/>
        </w:rPr>
        <w:t>[FOR CURRENT FACULTY] This candidate is a faculty member in good standing with an appropriate hospital, Basic Science or Social Science Department, and/or HSDM appointment and associated credentialing, as relevant. [FOR ALL FACULTY, CURRENT AND FUTURE] To the best of my knowledge, other than as may be indicated herein, the candidate has not been sanctioned or disciplined by a medical school or other institution of higher education, a hospital, a state licensing board, the NIH, the FDA, or any other legal, regulatory, or institutional authority. There are no pending or closed investigations or other concerns known to me that raise questions about the candidate’s integrity, professionalism, competence, interactions with colleagues, or the quality of the candidate’s contributions as a member of the Faculty of Medicine of Harvard University.</w:t>
      </w:r>
    </w:p>
    <w:p w14:paraId="22757940" w14:textId="77777777" w:rsidR="00F109F9" w:rsidRPr="00AA45D9" w:rsidRDefault="00F109F9" w:rsidP="00F109F9">
      <w:pPr>
        <w:rPr>
          <w:rFonts w:ascii="Arial" w:hAnsi="Arial" w:cs="Arial"/>
          <w:b/>
          <w:u w:val="single"/>
        </w:rPr>
      </w:pPr>
      <w:r w:rsidRPr="00AA45D9">
        <w:rPr>
          <w:rFonts w:ascii="Arial" w:hAnsi="Arial" w:cs="Arial"/>
          <w:b/>
          <w:u w:val="single"/>
        </w:rPr>
        <w:t>SUMMARY</w:t>
      </w:r>
    </w:p>
    <w:p w14:paraId="0FB94A12" w14:textId="77777777" w:rsidR="00F109F9" w:rsidRPr="00AA45D9" w:rsidRDefault="00F109F9" w:rsidP="00B14BCA">
      <w:pPr>
        <w:tabs>
          <w:tab w:val="right" w:pos="10080"/>
        </w:tabs>
        <w:rPr>
          <w:rFonts w:ascii="Arial" w:hAnsi="Arial" w:cs="Arial"/>
        </w:rPr>
      </w:pPr>
      <w:r w:rsidRPr="00AA45D9">
        <w:rPr>
          <w:rFonts w:ascii="Arial" w:hAnsi="Arial" w:cs="Arial"/>
        </w:rPr>
        <w:t>Provide a concluding paragraph summarizing the proposal.</w:t>
      </w:r>
      <w:r w:rsidR="00B14BCA">
        <w:rPr>
          <w:rFonts w:ascii="Arial" w:hAnsi="Arial" w:cs="Arial"/>
        </w:rPr>
        <w:tab/>
      </w:r>
    </w:p>
    <w:p w14:paraId="525B4265" w14:textId="77777777" w:rsidR="00881D8C" w:rsidRDefault="00881D8C" w:rsidP="00881D8C">
      <w:pPr>
        <w:tabs>
          <w:tab w:val="right" w:pos="10080"/>
        </w:tabs>
        <w:rPr>
          <w:rFonts w:ascii="Arial" w:hAnsi="Arial" w:cs="Arial"/>
          <w:b/>
          <w:u w:val="single"/>
        </w:rPr>
      </w:pPr>
    </w:p>
    <w:p w14:paraId="120EFCD4" w14:textId="77777777" w:rsidR="00F109F9" w:rsidRPr="00AA45D9" w:rsidRDefault="00F109F9" w:rsidP="00881D8C">
      <w:pPr>
        <w:tabs>
          <w:tab w:val="right" w:pos="10080"/>
        </w:tabs>
        <w:rPr>
          <w:rFonts w:ascii="Arial" w:hAnsi="Arial" w:cs="Arial"/>
          <w:b/>
          <w:u w:val="single"/>
        </w:rPr>
      </w:pPr>
      <w:r w:rsidRPr="00AA45D9">
        <w:rPr>
          <w:rFonts w:ascii="Arial" w:hAnsi="Arial" w:cs="Arial"/>
          <w:b/>
          <w:u w:val="single"/>
        </w:rPr>
        <w:lastRenderedPageBreak/>
        <w:t xml:space="preserve">SIGNATURE OF THE NOMINATING DEPARTMENT HEAD </w:t>
      </w:r>
    </w:p>
    <w:p w14:paraId="64060636" w14:textId="77777777" w:rsidR="004D2140" w:rsidRPr="00C67945" w:rsidRDefault="00F109F9" w:rsidP="00B14BCA">
      <w:pPr>
        <w:rPr>
          <w:rFonts w:ascii="Arial" w:hAnsi="Arial" w:cs="Arial"/>
        </w:rPr>
      </w:pPr>
      <w:r w:rsidRPr="00AA45D9">
        <w:rPr>
          <w:rFonts w:ascii="Arial" w:hAnsi="Arial" w:cs="Arial"/>
        </w:rPr>
        <w:t xml:space="preserve">At the discretion of the appointing department head, the letter may be co-signed by the institutional department head, division chief, or other appropriate senior member of the department. </w:t>
      </w:r>
    </w:p>
    <w:sectPr w:rsidR="004D2140" w:rsidRPr="00C67945" w:rsidSect="00414BE1">
      <w:footerReference w:type="default" r:id="rId8"/>
      <w:headerReference w:type="first" r:id="rId9"/>
      <w:footerReference w:type="first" r:id="rId10"/>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A880" w14:textId="77777777" w:rsidR="00AD0063" w:rsidRDefault="00AD0063" w:rsidP="0045225B">
      <w:pPr>
        <w:spacing w:after="0" w:line="240" w:lineRule="auto"/>
      </w:pPr>
      <w:r>
        <w:separator/>
      </w:r>
    </w:p>
  </w:endnote>
  <w:endnote w:type="continuationSeparator" w:id="0">
    <w:p w14:paraId="153CD6EC" w14:textId="77777777" w:rsidR="00AD0063" w:rsidRDefault="00AD0063" w:rsidP="0045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6F3A" w14:textId="379AC2D5" w:rsidR="0045225B" w:rsidRPr="00AE2A55" w:rsidRDefault="00CF1954" w:rsidP="00CF1954">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3D4E99">
      <w:rPr>
        <w:rFonts w:ascii="Arial" w:hAnsi="Arial" w:cs="Arial"/>
        <w:i/>
        <w:sz w:val="16"/>
        <w:szCs w:val="16"/>
      </w:rPr>
      <w:t>August 2025</w:t>
    </w:r>
  </w:p>
  <w:p w14:paraId="65B8E33A" w14:textId="77777777" w:rsidR="0045225B" w:rsidRPr="00AE2A55" w:rsidRDefault="007F10B7" w:rsidP="0045225B">
    <w:pPr>
      <w:pStyle w:val="Footer"/>
      <w:jc w:val="center"/>
      <w:rPr>
        <w:rFonts w:ascii="Arial" w:hAnsi="Arial" w:cs="Arial"/>
        <w:b/>
        <w:sz w:val="20"/>
        <w:szCs w:val="20"/>
      </w:rPr>
    </w:pPr>
    <w:r w:rsidRPr="00AE2A55">
      <w:rPr>
        <w:rFonts w:ascii="Arial" w:hAnsi="Arial" w:cs="Arial"/>
        <w:b/>
        <w:sz w:val="20"/>
        <w:szCs w:val="20"/>
      </w:rPr>
      <w:t>Managed</w:t>
    </w:r>
    <w:r w:rsidR="004F4C92" w:rsidRPr="00AE2A55">
      <w:rPr>
        <w:rFonts w:ascii="Arial" w:hAnsi="Arial" w:cs="Arial"/>
        <w:b/>
        <w:sz w:val="20"/>
        <w:szCs w:val="20"/>
      </w:rPr>
      <w:t xml:space="preserve"> by the </w:t>
    </w:r>
    <w:r w:rsidR="0045225B" w:rsidRPr="00AE2A55">
      <w:rPr>
        <w:rFonts w:ascii="Arial" w:hAnsi="Arial" w:cs="Arial"/>
        <w:b/>
        <w:sz w:val="20"/>
        <w:szCs w:val="20"/>
      </w:rPr>
      <w:t>Office for Faculty Affairs</w:t>
    </w:r>
  </w:p>
  <w:p w14:paraId="00F21C23" w14:textId="77777777" w:rsidR="0045225B" w:rsidRDefault="0045225B" w:rsidP="0045225B">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632E2C0D" w14:textId="77777777" w:rsidR="00414BE1" w:rsidRPr="00AE2A55" w:rsidRDefault="00414BE1" w:rsidP="00414BE1">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84CAC">
      <w:rPr>
        <w:rFonts w:ascii="Arial" w:hAnsi="Arial" w:cs="Arial"/>
        <w:noProof/>
        <w:sz w:val="16"/>
        <w:szCs w:val="16"/>
      </w:rPr>
      <w:t>2</w:t>
    </w:r>
    <w:r w:rsidRPr="00414BE1">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76D8" w14:textId="1A98AE65" w:rsidR="00E62855" w:rsidRPr="00AE2A55" w:rsidRDefault="00E62855" w:rsidP="00E62855">
    <w:pPr>
      <w:pStyle w:val="Footer"/>
      <w:pBdr>
        <w:bottom w:val="single" w:sz="12" w:space="1" w:color="auto"/>
      </w:pBdr>
      <w:jc w:val="right"/>
      <w:rPr>
        <w:rFonts w:ascii="Arial" w:hAnsi="Arial" w:cs="Arial"/>
        <w:i/>
        <w:sz w:val="16"/>
        <w:szCs w:val="16"/>
      </w:rPr>
    </w:pPr>
    <w:r w:rsidRPr="00AE2A55">
      <w:rPr>
        <w:rFonts w:ascii="Arial" w:hAnsi="Arial" w:cs="Arial"/>
        <w:i/>
        <w:sz w:val="16"/>
        <w:szCs w:val="16"/>
      </w:rPr>
      <w:t xml:space="preserve">Updated </w:t>
    </w:r>
    <w:r w:rsidR="003D4E99">
      <w:rPr>
        <w:rFonts w:ascii="Arial" w:hAnsi="Arial" w:cs="Arial"/>
        <w:i/>
        <w:sz w:val="16"/>
        <w:szCs w:val="16"/>
      </w:rPr>
      <w:t>August 2025</w:t>
    </w:r>
  </w:p>
  <w:p w14:paraId="69031927" w14:textId="77777777" w:rsidR="00E62855" w:rsidRPr="00AE2A55" w:rsidRDefault="00E62855" w:rsidP="00E62855">
    <w:pPr>
      <w:pStyle w:val="Footer"/>
      <w:jc w:val="center"/>
      <w:rPr>
        <w:rFonts w:ascii="Arial" w:hAnsi="Arial" w:cs="Arial"/>
        <w:b/>
        <w:sz w:val="20"/>
        <w:szCs w:val="20"/>
      </w:rPr>
    </w:pPr>
    <w:r w:rsidRPr="00AE2A55">
      <w:rPr>
        <w:rFonts w:ascii="Arial" w:hAnsi="Arial" w:cs="Arial"/>
        <w:b/>
        <w:sz w:val="20"/>
        <w:szCs w:val="20"/>
      </w:rPr>
      <w:t>Managed by the Office for Faculty Affairs</w:t>
    </w:r>
  </w:p>
  <w:p w14:paraId="36E8E175" w14:textId="77777777" w:rsidR="00E62855" w:rsidRDefault="00E62855" w:rsidP="00E62855">
    <w:pPr>
      <w:pStyle w:val="Footer"/>
      <w:jc w:val="center"/>
      <w:rPr>
        <w:rFonts w:ascii="Arial" w:hAnsi="Arial" w:cs="Arial"/>
        <w:sz w:val="16"/>
        <w:szCs w:val="16"/>
      </w:rPr>
    </w:pPr>
    <w:r w:rsidRPr="00AE2A55">
      <w:rPr>
        <w:rFonts w:ascii="Arial" w:hAnsi="Arial" w:cs="Arial"/>
        <w:sz w:val="16"/>
        <w:szCs w:val="16"/>
      </w:rPr>
      <w:t>Harvard Medical School | Gordon Hall, Suite 206 | 25 Shattuck Street, Boston, Massachusetts 02115</w:t>
    </w:r>
  </w:p>
  <w:p w14:paraId="1F1E1BC0" w14:textId="77777777" w:rsidR="00E62855" w:rsidRPr="00E62855" w:rsidRDefault="00E62855" w:rsidP="00E62855">
    <w:pPr>
      <w:pStyle w:val="Footer"/>
      <w:jc w:val="right"/>
      <w:rPr>
        <w:rFonts w:ascii="Arial" w:hAnsi="Arial" w:cs="Arial"/>
        <w:sz w:val="16"/>
        <w:szCs w:val="16"/>
      </w:rPr>
    </w:pPr>
    <w:r w:rsidRPr="00414BE1">
      <w:rPr>
        <w:rFonts w:ascii="Arial" w:hAnsi="Arial" w:cs="Arial"/>
        <w:sz w:val="16"/>
        <w:szCs w:val="16"/>
      </w:rPr>
      <w:fldChar w:fldCharType="begin"/>
    </w:r>
    <w:r w:rsidRPr="00414BE1">
      <w:rPr>
        <w:rFonts w:ascii="Arial" w:hAnsi="Arial" w:cs="Arial"/>
        <w:sz w:val="16"/>
        <w:szCs w:val="16"/>
      </w:rPr>
      <w:instrText xml:space="preserve"> PAGE   \* MERGEFORMAT </w:instrText>
    </w:r>
    <w:r w:rsidRPr="00414BE1">
      <w:rPr>
        <w:rFonts w:ascii="Arial" w:hAnsi="Arial" w:cs="Arial"/>
        <w:sz w:val="16"/>
        <w:szCs w:val="16"/>
      </w:rPr>
      <w:fldChar w:fldCharType="separate"/>
    </w:r>
    <w:r w:rsidR="00E84CAC">
      <w:rPr>
        <w:rFonts w:ascii="Arial" w:hAnsi="Arial" w:cs="Arial"/>
        <w:noProof/>
        <w:sz w:val="16"/>
        <w:szCs w:val="16"/>
      </w:rPr>
      <w:t>1</w:t>
    </w:r>
    <w:r w:rsidRPr="00414BE1">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94478" w14:textId="77777777" w:rsidR="00AD0063" w:rsidRDefault="00AD0063" w:rsidP="0045225B">
      <w:pPr>
        <w:spacing w:after="0" w:line="240" w:lineRule="auto"/>
      </w:pPr>
      <w:r>
        <w:separator/>
      </w:r>
    </w:p>
  </w:footnote>
  <w:footnote w:type="continuationSeparator" w:id="0">
    <w:p w14:paraId="6582F6B9" w14:textId="77777777" w:rsidR="00AD0063" w:rsidRDefault="00AD0063" w:rsidP="0045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FF95" w14:textId="77777777" w:rsidR="00414BE1" w:rsidRDefault="00710EDF" w:rsidP="00414BE1">
    <w:pPr>
      <w:pStyle w:val="Header"/>
      <w:pBdr>
        <w:bottom w:val="single" w:sz="12" w:space="1" w:color="auto"/>
      </w:pBdr>
      <w:jc w:val="center"/>
    </w:pPr>
    <w:r>
      <w:rPr>
        <w:noProof/>
      </w:rPr>
      <w:drawing>
        <wp:inline distT="0" distB="0" distL="0" distR="0" wp14:anchorId="51798E96" wp14:editId="3F5FEBD5">
          <wp:extent cx="3075384" cy="514350"/>
          <wp:effectExtent l="0" t="0" r="0" b="0"/>
          <wp:docPr id="3" name="Picture 3" descr="shield icons for Harvard Medical School and the Harvard School of Dental Medicine: The Faculty of Medicine, Harvar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FACULTY AFFAIRS SHARED\DATA\WP\Website Updates\Faculty Handbook - Website Project\Forms, Guidelines and Tools\HMSHSDMFoMv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5384" cy="514350"/>
                  </a:xfrm>
                  <a:prstGeom prst="rect">
                    <a:avLst/>
                  </a:prstGeom>
                  <a:noFill/>
                  <a:ln>
                    <a:noFill/>
                  </a:ln>
                </pic:spPr>
              </pic:pic>
            </a:graphicData>
          </a:graphic>
        </wp:inline>
      </w:drawing>
    </w:r>
  </w:p>
  <w:p w14:paraId="5FEADC5B" w14:textId="77777777" w:rsidR="00414BE1" w:rsidRDefault="0041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72FF"/>
    <w:multiLevelType w:val="hybridMultilevel"/>
    <w:tmpl w:val="FEC0A0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6D6CC2"/>
    <w:multiLevelType w:val="hybridMultilevel"/>
    <w:tmpl w:val="315046CA"/>
    <w:lvl w:ilvl="0" w:tplc="01A8050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3145E4"/>
    <w:multiLevelType w:val="hybridMultilevel"/>
    <w:tmpl w:val="F224D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822E13"/>
    <w:multiLevelType w:val="hybridMultilevel"/>
    <w:tmpl w:val="39B89074"/>
    <w:lvl w:ilvl="0" w:tplc="64546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454624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25B"/>
    <w:rsid w:val="0004103C"/>
    <w:rsid w:val="001372B7"/>
    <w:rsid w:val="001E46A9"/>
    <w:rsid w:val="00252736"/>
    <w:rsid w:val="002F55DB"/>
    <w:rsid w:val="003060AA"/>
    <w:rsid w:val="003275FE"/>
    <w:rsid w:val="00397FD5"/>
    <w:rsid w:val="003D4E99"/>
    <w:rsid w:val="00414BE1"/>
    <w:rsid w:val="0045225B"/>
    <w:rsid w:val="004C36DE"/>
    <w:rsid w:val="004D2140"/>
    <w:rsid w:val="004F4C92"/>
    <w:rsid w:val="00517412"/>
    <w:rsid w:val="00592759"/>
    <w:rsid w:val="005A387C"/>
    <w:rsid w:val="005F7264"/>
    <w:rsid w:val="0060081A"/>
    <w:rsid w:val="00611067"/>
    <w:rsid w:val="00710EDF"/>
    <w:rsid w:val="00746AE5"/>
    <w:rsid w:val="007648E2"/>
    <w:rsid w:val="007B649A"/>
    <w:rsid w:val="007C5E81"/>
    <w:rsid w:val="007E140E"/>
    <w:rsid w:val="007F10B7"/>
    <w:rsid w:val="00854C51"/>
    <w:rsid w:val="00881D8C"/>
    <w:rsid w:val="008B1495"/>
    <w:rsid w:val="008E7476"/>
    <w:rsid w:val="008F47F2"/>
    <w:rsid w:val="00923539"/>
    <w:rsid w:val="0094233B"/>
    <w:rsid w:val="009C7B54"/>
    <w:rsid w:val="009E2AB8"/>
    <w:rsid w:val="00A1088A"/>
    <w:rsid w:val="00A21DF9"/>
    <w:rsid w:val="00A872F4"/>
    <w:rsid w:val="00A973B6"/>
    <w:rsid w:val="00AA45D9"/>
    <w:rsid w:val="00AB707E"/>
    <w:rsid w:val="00AC0A1F"/>
    <w:rsid w:val="00AC7EE4"/>
    <w:rsid w:val="00AD0063"/>
    <w:rsid w:val="00AD5E4C"/>
    <w:rsid w:val="00AE2A55"/>
    <w:rsid w:val="00AE5A86"/>
    <w:rsid w:val="00B14BCA"/>
    <w:rsid w:val="00B25B69"/>
    <w:rsid w:val="00B94979"/>
    <w:rsid w:val="00C00AA7"/>
    <w:rsid w:val="00C67945"/>
    <w:rsid w:val="00C85BFE"/>
    <w:rsid w:val="00CE29FD"/>
    <w:rsid w:val="00CF1954"/>
    <w:rsid w:val="00D43B62"/>
    <w:rsid w:val="00D63B15"/>
    <w:rsid w:val="00E43FBE"/>
    <w:rsid w:val="00E62855"/>
    <w:rsid w:val="00E67CF1"/>
    <w:rsid w:val="00E84CAC"/>
    <w:rsid w:val="00EA1C1D"/>
    <w:rsid w:val="00F109F9"/>
    <w:rsid w:val="00F23FB1"/>
    <w:rsid w:val="00F628AA"/>
    <w:rsid w:val="00F719DA"/>
    <w:rsid w:val="00F76FA4"/>
    <w:rsid w:val="00FC6A60"/>
    <w:rsid w:val="00FE3CF6"/>
    <w:rsid w:val="00FE6509"/>
    <w:rsid w:val="00FF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0F906E"/>
  <w15:docId w15:val="{A6D58C5A-0F77-4D2D-8934-8F7E77C5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22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22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522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25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22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522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225B"/>
    <w:rPr>
      <w:i/>
      <w:iCs/>
    </w:rPr>
  </w:style>
  <w:style w:type="character" w:styleId="Hyperlink">
    <w:name w:val="Hyperlink"/>
    <w:basedOn w:val="DefaultParagraphFont"/>
    <w:uiPriority w:val="99"/>
    <w:semiHidden/>
    <w:unhideWhenUsed/>
    <w:rsid w:val="0045225B"/>
    <w:rPr>
      <w:color w:val="0000FF"/>
      <w:u w:val="single"/>
    </w:rPr>
  </w:style>
  <w:style w:type="character" w:customStyle="1" w:styleId="apple-converted-space">
    <w:name w:val="apple-converted-space"/>
    <w:basedOn w:val="DefaultParagraphFont"/>
    <w:rsid w:val="0045225B"/>
  </w:style>
  <w:style w:type="paragraph" w:styleId="BalloonText">
    <w:name w:val="Balloon Text"/>
    <w:basedOn w:val="Normal"/>
    <w:link w:val="BalloonTextChar"/>
    <w:uiPriority w:val="99"/>
    <w:semiHidden/>
    <w:unhideWhenUsed/>
    <w:rsid w:val="00452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25B"/>
    <w:rPr>
      <w:rFonts w:ascii="Tahoma" w:hAnsi="Tahoma" w:cs="Tahoma"/>
      <w:sz w:val="16"/>
      <w:szCs w:val="16"/>
    </w:rPr>
  </w:style>
  <w:style w:type="paragraph" w:styleId="Header">
    <w:name w:val="header"/>
    <w:basedOn w:val="Normal"/>
    <w:link w:val="HeaderChar"/>
    <w:uiPriority w:val="99"/>
    <w:unhideWhenUsed/>
    <w:rsid w:val="0045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5B"/>
  </w:style>
  <w:style w:type="paragraph" w:styleId="Footer">
    <w:name w:val="footer"/>
    <w:basedOn w:val="Normal"/>
    <w:link w:val="FooterChar"/>
    <w:uiPriority w:val="99"/>
    <w:unhideWhenUsed/>
    <w:rsid w:val="0045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5B"/>
  </w:style>
  <w:style w:type="character" w:customStyle="1" w:styleId="Heading5Char">
    <w:name w:val="Heading 5 Char"/>
    <w:basedOn w:val="DefaultParagraphFont"/>
    <w:link w:val="Heading5"/>
    <w:uiPriority w:val="9"/>
    <w:semiHidden/>
    <w:rsid w:val="0045225B"/>
    <w:rPr>
      <w:rFonts w:asciiTheme="majorHAnsi" w:eastAsiaTheme="majorEastAsia" w:hAnsiTheme="majorHAnsi" w:cstheme="majorBidi"/>
      <w:color w:val="243F60" w:themeColor="accent1" w:themeShade="7F"/>
    </w:rPr>
  </w:style>
  <w:style w:type="paragraph" w:customStyle="1" w:styleId="address">
    <w:name w:val="address"/>
    <w:basedOn w:val="Normal"/>
    <w:rsid w:val="0045225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94979"/>
    <w:pPr>
      <w:spacing w:after="0" w:line="240" w:lineRule="auto"/>
    </w:pPr>
  </w:style>
  <w:style w:type="table" w:styleId="TableGrid">
    <w:name w:val="Table Grid"/>
    <w:basedOn w:val="TableNormal"/>
    <w:uiPriority w:val="59"/>
    <w:rsid w:val="0085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109F9"/>
    <w:rPr>
      <w:sz w:val="16"/>
      <w:szCs w:val="16"/>
    </w:rPr>
  </w:style>
  <w:style w:type="paragraph" w:styleId="CommentText">
    <w:name w:val="annotation text"/>
    <w:basedOn w:val="Normal"/>
    <w:link w:val="CommentTextChar"/>
    <w:rsid w:val="00F109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9F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509">
      <w:bodyDiv w:val="1"/>
      <w:marLeft w:val="0"/>
      <w:marRight w:val="0"/>
      <w:marTop w:val="0"/>
      <w:marBottom w:val="0"/>
      <w:divBdr>
        <w:top w:val="none" w:sz="0" w:space="0" w:color="auto"/>
        <w:left w:val="none" w:sz="0" w:space="0" w:color="auto"/>
        <w:bottom w:val="none" w:sz="0" w:space="0" w:color="auto"/>
        <w:right w:val="none" w:sz="0" w:space="0" w:color="auto"/>
      </w:divBdr>
      <w:divsChild>
        <w:div w:id="1776172260">
          <w:marLeft w:val="0"/>
          <w:marRight w:val="0"/>
          <w:marTop w:val="0"/>
          <w:marBottom w:val="0"/>
          <w:divBdr>
            <w:top w:val="none" w:sz="0" w:space="0" w:color="auto"/>
            <w:left w:val="none" w:sz="0" w:space="0" w:color="auto"/>
            <w:bottom w:val="none" w:sz="0" w:space="0" w:color="auto"/>
            <w:right w:val="none" w:sz="0" w:space="0" w:color="auto"/>
          </w:divBdr>
        </w:div>
      </w:divsChild>
    </w:div>
    <w:div w:id="480923507">
      <w:bodyDiv w:val="1"/>
      <w:marLeft w:val="0"/>
      <w:marRight w:val="0"/>
      <w:marTop w:val="0"/>
      <w:marBottom w:val="0"/>
      <w:divBdr>
        <w:top w:val="none" w:sz="0" w:space="0" w:color="auto"/>
        <w:left w:val="none" w:sz="0" w:space="0" w:color="auto"/>
        <w:bottom w:val="none" w:sz="0" w:space="0" w:color="auto"/>
        <w:right w:val="none" w:sz="0" w:space="0" w:color="auto"/>
      </w:divBdr>
    </w:div>
    <w:div w:id="1041707086">
      <w:bodyDiv w:val="1"/>
      <w:marLeft w:val="0"/>
      <w:marRight w:val="0"/>
      <w:marTop w:val="0"/>
      <w:marBottom w:val="0"/>
      <w:divBdr>
        <w:top w:val="none" w:sz="0" w:space="0" w:color="auto"/>
        <w:left w:val="none" w:sz="0" w:space="0" w:color="auto"/>
        <w:bottom w:val="none" w:sz="0" w:space="0" w:color="auto"/>
        <w:right w:val="none" w:sz="0" w:space="0" w:color="auto"/>
      </w:divBdr>
      <w:divsChild>
        <w:div w:id="337661902">
          <w:marLeft w:val="0"/>
          <w:marRight w:val="0"/>
          <w:marTop w:val="360"/>
          <w:marBottom w:val="0"/>
          <w:divBdr>
            <w:top w:val="none" w:sz="0" w:space="0" w:color="auto"/>
            <w:left w:val="none" w:sz="0" w:space="0" w:color="auto"/>
            <w:bottom w:val="none" w:sz="0" w:space="0" w:color="auto"/>
            <w:right w:val="none" w:sz="0" w:space="0" w:color="auto"/>
          </w:divBdr>
        </w:div>
      </w:divsChild>
    </w:div>
    <w:div w:id="1400713705">
      <w:bodyDiv w:val="1"/>
      <w:marLeft w:val="0"/>
      <w:marRight w:val="0"/>
      <w:marTop w:val="0"/>
      <w:marBottom w:val="0"/>
      <w:divBdr>
        <w:top w:val="none" w:sz="0" w:space="0" w:color="auto"/>
        <w:left w:val="none" w:sz="0" w:space="0" w:color="auto"/>
        <w:bottom w:val="none" w:sz="0" w:space="0" w:color="auto"/>
        <w:right w:val="none" w:sz="0" w:space="0" w:color="auto"/>
      </w:divBdr>
    </w:div>
    <w:div w:id="1571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8409-6D27-4B9E-9582-A3FE64A9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Crete, Brian Roland</dc:creator>
  <cp:lastModifiedBy>O'Connor, Laurie J</cp:lastModifiedBy>
  <cp:revision>8</cp:revision>
  <cp:lastPrinted>2016-07-22T17:26:00Z</cp:lastPrinted>
  <dcterms:created xsi:type="dcterms:W3CDTF">2018-11-09T17:13:00Z</dcterms:created>
  <dcterms:modified xsi:type="dcterms:W3CDTF">2025-08-10T21:36:00Z</dcterms:modified>
</cp:coreProperties>
</file>