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4A7D0" w14:textId="32F9F72B" w:rsidR="00AF448A" w:rsidRPr="009475E9" w:rsidRDefault="00AF448A" w:rsidP="009475E9">
      <w:pPr>
        <w:pStyle w:val="Title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224833763"/>
      <w:r w:rsidRPr="009475E9">
        <w:rPr>
          <w:rFonts w:ascii="Arial" w:hAnsi="Arial" w:cs="Arial"/>
          <w:b/>
          <w:bCs/>
          <w:sz w:val="24"/>
          <w:szCs w:val="24"/>
        </w:rPr>
        <w:t xml:space="preserve">Assistant and Associate Professor </w:t>
      </w:r>
      <w:r w:rsidR="002110F3" w:rsidRPr="009475E9">
        <w:rPr>
          <w:rFonts w:ascii="Arial" w:hAnsi="Arial" w:cs="Arial"/>
          <w:b/>
          <w:bCs/>
          <w:sz w:val="24"/>
          <w:szCs w:val="24"/>
        </w:rPr>
        <w:t xml:space="preserve">Internal </w:t>
      </w:r>
      <w:r w:rsidR="006A3402" w:rsidRPr="009475E9">
        <w:rPr>
          <w:rFonts w:ascii="Arial" w:hAnsi="Arial" w:cs="Arial"/>
          <w:b/>
          <w:bCs/>
          <w:sz w:val="24"/>
          <w:szCs w:val="24"/>
        </w:rPr>
        <w:t>Reference</w:t>
      </w:r>
      <w:r w:rsidR="002110F3" w:rsidRPr="009475E9">
        <w:rPr>
          <w:rFonts w:ascii="Arial" w:hAnsi="Arial" w:cs="Arial"/>
          <w:b/>
          <w:bCs/>
          <w:sz w:val="24"/>
          <w:szCs w:val="24"/>
        </w:rPr>
        <w:t xml:space="preserve"> for Secondary Appointment</w:t>
      </w:r>
    </w:p>
    <w:bookmarkEnd w:id="0"/>
    <w:p w14:paraId="68BADE3D" w14:textId="63ECAA71" w:rsidR="006A3402" w:rsidRDefault="006A3402" w:rsidP="00AF448A">
      <w:pPr>
        <w:pStyle w:val="Heading1"/>
        <w:shd w:val="clear" w:color="auto" w:fill="FFFFFF"/>
        <w:spacing w:before="0" w:beforeAutospacing="0" w:after="0" w:afterAutospacing="0" w:line="312" w:lineRule="atLeast"/>
        <w:jc w:val="center"/>
        <w:textAlignment w:val="baseline"/>
        <w:rPr>
          <w:rFonts w:ascii="Arial" w:hAnsi="Arial" w:cs="Arial"/>
          <w:color w:val="000000"/>
          <w:sz w:val="24"/>
          <w:szCs w:val="24"/>
        </w:rPr>
      </w:pPr>
    </w:p>
    <w:p w14:paraId="247781E1" w14:textId="4204D7B2" w:rsidR="00F65AC7" w:rsidRDefault="00F65AC7" w:rsidP="00F65AC7">
      <w:pPr>
        <w:pStyle w:val="NoSpacing"/>
        <w:rPr>
          <w:rFonts w:ascii="Arial" w:hAnsi="Arial" w:cs="Arial"/>
        </w:rPr>
      </w:pPr>
      <w:r w:rsidRPr="00F04EDF">
        <w:rPr>
          <w:rFonts w:ascii="Arial" w:hAnsi="Arial" w:cs="Arial"/>
        </w:rPr>
        <w:t xml:space="preserve">Secondary appointments within the Faculty of Medicine </w:t>
      </w:r>
      <w:r>
        <w:rPr>
          <w:rFonts w:ascii="Arial" w:hAnsi="Arial" w:cs="Arial"/>
        </w:rPr>
        <w:t xml:space="preserve">should </w:t>
      </w:r>
      <w:r w:rsidRPr="00F04EDF">
        <w:rPr>
          <w:rFonts w:ascii="Arial" w:hAnsi="Arial" w:cs="Arial"/>
        </w:rPr>
        <w:t>be made only in exceptional cases and should recognize a greater than typical contribution to the teaching, research, and/or clinical programs of a second department</w:t>
      </w:r>
      <w:r>
        <w:rPr>
          <w:rFonts w:ascii="Arial" w:hAnsi="Arial" w:cs="Arial"/>
        </w:rPr>
        <w:t xml:space="preserve">, </w:t>
      </w:r>
      <w:r w:rsidRPr="00F04EDF">
        <w:rPr>
          <w:rFonts w:ascii="Arial" w:hAnsi="Arial" w:cs="Arial"/>
        </w:rPr>
        <w:t>as well as the creation of opportunities that could not occur without a secondary academic appointment.</w:t>
      </w:r>
      <w:r>
        <w:rPr>
          <w:rFonts w:ascii="Arial" w:hAnsi="Arial" w:cs="Arial"/>
        </w:rPr>
        <w:t xml:space="preserve"> </w:t>
      </w:r>
      <w:r w:rsidRPr="00F04EDF">
        <w:rPr>
          <w:rFonts w:ascii="Arial" w:hAnsi="Arial" w:cs="Arial"/>
        </w:rPr>
        <w:t>The request should be founded on a rationale that the privileges of a secondary appointment outweigh its risks, which can include fragmentation of career support, inaccurate effort reporting, diffusion of responsibility for integrity issues, and challenges in coordinating recruitment or retention efforts.</w:t>
      </w:r>
    </w:p>
    <w:p w14:paraId="17BE6537" w14:textId="77777777" w:rsidR="00F65AC7" w:rsidRDefault="00F65AC7" w:rsidP="00F65AC7">
      <w:pPr>
        <w:pStyle w:val="NoSpacing"/>
        <w:rPr>
          <w:rFonts w:ascii="Arial" w:hAnsi="Arial" w:cs="Arial"/>
        </w:rPr>
      </w:pPr>
    </w:p>
    <w:p w14:paraId="7E3DA59A" w14:textId="77777777" w:rsidR="00F65AC7" w:rsidRDefault="00F65AC7" w:rsidP="00F65AC7">
      <w:pPr>
        <w:pStyle w:val="NoSpacing"/>
        <w:rPr>
          <w:rFonts w:ascii="Arial" w:hAnsi="Arial" w:cs="Arial"/>
        </w:rPr>
      </w:pPr>
      <w:r w:rsidRPr="37945D86">
        <w:rPr>
          <w:rFonts w:ascii="Arial" w:hAnsi="Arial" w:cs="Arial"/>
        </w:rPr>
        <w:t xml:space="preserve">We seek information on the rationale for the proposed secondary </w:t>
      </w:r>
      <w:r>
        <w:rPr>
          <w:rFonts w:ascii="Arial" w:hAnsi="Arial" w:cs="Arial"/>
        </w:rPr>
        <w:t xml:space="preserve">academic </w:t>
      </w:r>
      <w:r w:rsidRPr="37945D86">
        <w:rPr>
          <w:rFonts w:ascii="Arial" w:hAnsi="Arial" w:cs="Arial"/>
        </w:rPr>
        <w:t>appointmen</w:t>
      </w:r>
      <w:r>
        <w:rPr>
          <w:rFonts w:ascii="Arial" w:hAnsi="Arial" w:cs="Arial"/>
        </w:rPr>
        <w:t xml:space="preserve">t; </w:t>
      </w:r>
      <w:r w:rsidRPr="37945D86">
        <w:rPr>
          <w:rFonts w:ascii="Arial" w:hAnsi="Arial" w:cs="Arial"/>
        </w:rPr>
        <w:t xml:space="preserve">you need not address the metrics for the academic rank as that has already been confirmed </w:t>
      </w:r>
      <w:r>
        <w:rPr>
          <w:rFonts w:ascii="Arial" w:hAnsi="Arial" w:cs="Arial"/>
        </w:rPr>
        <w:t>in</w:t>
      </w:r>
      <w:r w:rsidRPr="37945D86">
        <w:rPr>
          <w:rFonts w:ascii="Arial" w:hAnsi="Arial" w:cs="Arial"/>
        </w:rPr>
        <w:t xml:space="preserve"> the candidate’s primary department.</w:t>
      </w:r>
    </w:p>
    <w:p w14:paraId="12F87FD5" w14:textId="77777777" w:rsidR="005967FE" w:rsidRDefault="005967FE" w:rsidP="00BC52E5">
      <w:pPr>
        <w:pStyle w:val="NoSpacing"/>
        <w:rPr>
          <w:rFonts w:ascii="Arial" w:hAnsi="Arial" w:cs="Arial"/>
        </w:rPr>
      </w:pPr>
    </w:p>
    <w:p w14:paraId="59D1C4F4" w14:textId="77777777" w:rsidR="00D07EAA" w:rsidRDefault="00D07EAA" w:rsidP="00BC52E5">
      <w:pPr>
        <w:pStyle w:val="NoSpacing"/>
        <w:rPr>
          <w:rFonts w:ascii="Arial" w:hAnsi="Arial" w:cs="Arial"/>
        </w:rPr>
      </w:pPr>
    </w:p>
    <w:p w14:paraId="5F7DB93A" w14:textId="6C009864" w:rsidR="00D07EAA" w:rsidRDefault="00D07EAA" w:rsidP="00BC52E5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Candidate’s Name: [Please type here]  </w:t>
      </w:r>
    </w:p>
    <w:p w14:paraId="7537D82F" w14:textId="77777777" w:rsidR="00D07EAA" w:rsidRDefault="00D07EAA" w:rsidP="00BC52E5">
      <w:pPr>
        <w:pStyle w:val="NoSpacing"/>
        <w:rPr>
          <w:rFonts w:ascii="Arial" w:hAnsi="Arial" w:cs="Arial"/>
        </w:rPr>
      </w:pPr>
    </w:p>
    <w:p w14:paraId="7A6D7569" w14:textId="2B85538C" w:rsidR="00D07EAA" w:rsidRDefault="00D07EAA" w:rsidP="00BC52E5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Current Academic Title:   </w:t>
      </w:r>
      <w:sdt>
        <w:sdtPr>
          <w:rPr>
            <w:rFonts w:ascii="Arial" w:hAnsi="Arial" w:cs="Arial"/>
          </w:rPr>
          <w:alias w:val="Current Academic Title"/>
          <w:tag w:val="Current Academic Title"/>
          <w:id w:val="-2062543651"/>
          <w:placeholder>
            <w:docPart w:val="327F5EFEE631409BBEDDCA131694702A"/>
          </w:placeholder>
          <w:comboBox>
            <w:listItem w:displayText="[Please click here to choose academic title]" w:value="[Please click here to choose academic title]"/>
            <w:listItem w:displayText="Assistant Professor" w:value="Assistant Professor"/>
            <w:listItem w:displayText="Associate Professor" w:value="Associate Professor"/>
          </w:comboBox>
        </w:sdtPr>
        <w:sdtEndPr/>
        <w:sdtContent>
          <w:r w:rsidR="005219AB">
            <w:rPr>
              <w:rFonts w:ascii="Arial" w:hAnsi="Arial" w:cs="Arial"/>
            </w:rPr>
            <w:t>[Please click here to choose academic title]</w:t>
          </w:r>
        </w:sdtContent>
      </w:sdt>
    </w:p>
    <w:p w14:paraId="543E448A" w14:textId="77777777" w:rsidR="00D07EAA" w:rsidRDefault="00D07EAA" w:rsidP="00BC52E5">
      <w:pPr>
        <w:pStyle w:val="NoSpacing"/>
        <w:rPr>
          <w:rFonts w:ascii="Arial" w:hAnsi="Arial" w:cs="Arial"/>
        </w:rPr>
      </w:pPr>
    </w:p>
    <w:p w14:paraId="73D844A9" w14:textId="3EB04CDD" w:rsidR="00D07EAA" w:rsidRDefault="005967FE" w:rsidP="00BC52E5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Current</w:t>
      </w:r>
      <w:r w:rsidR="00D07EAA">
        <w:rPr>
          <w:rFonts w:ascii="Arial" w:hAnsi="Arial" w:cs="Arial"/>
        </w:rPr>
        <w:t xml:space="preserve">/Primary Department:    </w:t>
      </w:r>
      <w:sdt>
        <w:sdtPr>
          <w:rPr>
            <w:rFonts w:ascii="Arial" w:hAnsi="Arial" w:cs="Arial"/>
          </w:rPr>
          <w:alias w:val="Primary Department"/>
          <w:tag w:val="Primary Department"/>
          <w:id w:val="-1060086795"/>
          <w:placeholder>
            <w:docPart w:val="35EA6F8AF4A84B298E981A7B58A5CE1B"/>
          </w:placeholder>
          <w:dropDownList>
            <w:listItem w:displayText="[Please click here to choose PRIMARY department]" w:value="[Please click here to choose PRIMARY department]"/>
            <w:listItem w:displayText="Anaesthesia" w:value="Anaesthesia"/>
            <w:listItem w:displayText="Biological Chemistry &amp; Molecular Pharmacology" w:value="Biological Chemistry &amp; Molecular Pharmacology"/>
            <w:listItem w:displayText="Biomedical Informatics" w:value="Biomedical Informatics"/>
            <w:listItem w:displayText="Cell Biology" w:value="Cell Biology"/>
            <w:listItem w:displayText="Dermatology" w:value="Dermatology"/>
            <w:listItem w:displayText="Emergency Medicine" w:value="Emergency Medicine"/>
            <w:listItem w:displayText="Genetics" w:value="Genetics"/>
            <w:listItem w:displayText="Global Health &amp; Social Medicine" w:value="Global Health &amp; Social Medicine"/>
            <w:listItem w:displayText="Health Care Policy" w:value="Health Care Policy"/>
            <w:listItem w:displayText="Immunology" w:value="Immunology"/>
            <w:listItem w:displayText="Medical Physics in Radiation Oncology" w:value="Medical Physics in Radiation Oncology"/>
            <w:listItem w:displayText="Medicine" w:value="Medicine"/>
            <w:listItem w:displayText="Microbiology" w:value="Microbiology"/>
            <w:listItem w:displayText="Neurobiology" w:value="Neurobiology"/>
            <w:listItem w:displayText="Neurology" w:value="Neurology"/>
            <w:listItem w:displayText="Neurosurgery" w:value="Neurosurgery"/>
            <w:listItem w:displayText="Obstetrics, Gynecology &amp; Reproductive Biology" w:value="Obstetrics, Gynecology &amp; Reproductive Biology"/>
            <w:listItem w:displayText="Ophthalmology" w:value="Ophthalmology"/>
            <w:listItem w:displayText="Oral and Maxillofacial Surgery" w:value="Oral and Maxillofacial Surgery"/>
            <w:listItem w:displayText="Oral Health Policy &amp; Epidemiology" w:value="Oral Health Policy &amp; Epidemiology"/>
            <w:listItem w:displayText="Oral Medicine, Infection &amp; Immunity" w:value="Oral Medicine, Infection &amp; Immunity"/>
            <w:listItem w:displayText="Orthopedic Surgery" w:value="Orthopedic Surgery"/>
            <w:listItem w:displayText="Otolaryngology Head &amp; Neck Surgery" w:value="Otolaryngology Head &amp; Neck Surgery"/>
            <w:listItem w:displayText="Pathology" w:value="Pathology"/>
            <w:listItem w:displayText="Pediatrics" w:value="Pediatrics"/>
            <w:listItem w:displayText="Physical Medicine &amp; Rehabilitation" w:value="Physical Medicine &amp; Rehabilitation"/>
            <w:listItem w:displayText="Population Medicine" w:value="Population Medicine"/>
            <w:listItem w:displayText="Psychiatry" w:value="Psychiatry"/>
            <w:listItem w:displayText="Psychology in the Department of Psychiatry" w:value="Psychology in the Department of Psychiatry"/>
            <w:listItem w:displayText="Radiation Oncology" w:value="Radiation Oncology"/>
            <w:listItem w:displayText="Radiology" w:value="Radiology"/>
            <w:listItem w:displayText="Restorative Dentistry &amp; Biomaterials Sciences" w:value="Restorative Dentistry &amp; Biomaterials Sciences"/>
            <w:listItem w:displayText="Surgery" w:value="Surgery"/>
            <w:listItem w:displayText="Systems Biology" w:value="Systems Biology"/>
          </w:dropDownList>
        </w:sdtPr>
        <w:sdtEndPr/>
        <w:sdtContent>
          <w:r w:rsidR="005219AB">
            <w:rPr>
              <w:rFonts w:ascii="Arial" w:hAnsi="Arial" w:cs="Arial"/>
            </w:rPr>
            <w:t>[Please click here to choose PRIMARY department]</w:t>
          </w:r>
        </w:sdtContent>
      </w:sdt>
    </w:p>
    <w:p w14:paraId="211606BA" w14:textId="77777777" w:rsidR="00D07EAA" w:rsidRDefault="00D07EAA" w:rsidP="00BC52E5">
      <w:pPr>
        <w:pStyle w:val="NoSpacing"/>
        <w:rPr>
          <w:rFonts w:ascii="Arial" w:hAnsi="Arial" w:cs="Arial"/>
        </w:rPr>
      </w:pPr>
    </w:p>
    <w:p w14:paraId="650CDE91" w14:textId="0471E053" w:rsidR="00D07EAA" w:rsidRDefault="00D07EAA" w:rsidP="00BC52E5">
      <w:pPr>
        <w:pStyle w:val="NoSpacing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Proposed Secondary Department:    </w:t>
      </w:r>
      <w:sdt>
        <w:sdtPr>
          <w:rPr>
            <w:rFonts w:ascii="Arial" w:hAnsi="Arial" w:cs="Arial"/>
          </w:rPr>
          <w:alias w:val="Proposed Secondary Dept"/>
          <w:tag w:val="Proposed Secondary Dept"/>
          <w:id w:val="-1207019522"/>
          <w:placeholder>
            <w:docPart w:val="91E22C2D7A194D1389DD6DDE9438B8EB"/>
          </w:placeholder>
          <w:dropDownList>
            <w:listItem w:displayText="[Please click here to choose SECONDARY department]" w:value="[Please click here to choose SECONDARY department]"/>
            <w:listItem w:displayText="Anaesthesia" w:value="Anaesthesia"/>
            <w:listItem w:displayText="Biological Chemistry &amp; Molecular Pharmacology" w:value="Biological Chemistry &amp; Molecular Pharmacology"/>
            <w:listItem w:displayText="Biomedical Informatics" w:value="Biomedical Informatics"/>
            <w:listItem w:displayText="Cell Biology" w:value="Cell Biology"/>
            <w:listItem w:displayText="Dermatology" w:value="Dermatology"/>
            <w:listItem w:displayText="Emergency Medicine" w:value="Emergency Medicine"/>
            <w:listItem w:displayText="Genetics" w:value="Genetics"/>
            <w:listItem w:displayText="Global Health &amp; Social Medicine" w:value="Global Health &amp; Social Medicine"/>
            <w:listItem w:displayText="Health Care Policy" w:value="Health Care Policy"/>
            <w:listItem w:displayText="Immunology" w:value="Immunology"/>
            <w:listItem w:displayText="Medical Physics in Radiation Oncology" w:value="Medical Physics in Radiation Oncology"/>
            <w:listItem w:displayText="Medicine" w:value="Medicine"/>
            <w:listItem w:displayText="Microbiology" w:value="Microbiology"/>
            <w:listItem w:displayText="Neurobiology" w:value="Neurobiology"/>
            <w:listItem w:displayText="Neurology" w:value="Neurology"/>
            <w:listItem w:displayText="Neurosurgery" w:value="Neurosurgery"/>
            <w:listItem w:displayText="Obstetrics, Gynecology &amp; Reproductive Biology" w:value="Obstetrics, Gynecology &amp; Reproductive Biology"/>
            <w:listItem w:displayText="Ophthalmology" w:value="Ophthalmology"/>
            <w:listItem w:displayText="Oral and Maxillofacial Surgery" w:value="Oral and Maxillofacial Surgery"/>
            <w:listItem w:displayText="Oral Health Policy &amp; Epidemiology" w:value="Oral Health Policy &amp; Epidemiology"/>
            <w:listItem w:displayText="Oral Medicine, Infection &amp; Immunity" w:value="Oral Medicine, Infection &amp; Immunity"/>
            <w:listItem w:displayText="Orthopedic Surgery" w:value="Orthopedic Surgery"/>
            <w:listItem w:displayText="Otolaryngology Head &amp; Neck Surgery" w:value="Otolaryngology Head &amp; Neck Surgery"/>
            <w:listItem w:displayText="Pathology" w:value="Pathology"/>
            <w:listItem w:displayText="Pediatrics" w:value="Pediatrics"/>
            <w:listItem w:displayText="Physical Medicine &amp; Rehabilitation" w:value="Physical Medicine &amp; Rehabilitation"/>
            <w:listItem w:displayText="Population Medicine" w:value="Population Medicine"/>
            <w:listItem w:displayText="Psychiatry" w:value="Psychiatry"/>
            <w:listItem w:displayText="Psychology in the Department of Psychiatry" w:value="Psychology in the Department of Psychiatry"/>
            <w:listItem w:displayText="Radiation Oncology" w:value="Radiation Oncology"/>
            <w:listItem w:displayText="Radiology" w:value="Radiology"/>
            <w:listItem w:displayText="Restorative Dentistry &amp; Biomaterials Sciences" w:value="Restorative Dentistry &amp; Biomaterials Sciences"/>
            <w:listItem w:displayText="Surgery" w:value="Surgery"/>
            <w:listItem w:displayText="Systems Biology" w:value="Systems Biology"/>
          </w:dropDownList>
        </w:sdtPr>
        <w:sdtEndPr/>
        <w:sdtContent>
          <w:r w:rsidR="005219AB">
            <w:rPr>
              <w:rFonts w:ascii="Arial" w:hAnsi="Arial" w:cs="Arial"/>
            </w:rPr>
            <w:t>[Please click here to choose SECONDARY department]</w:t>
          </w:r>
        </w:sdtContent>
      </w:sdt>
    </w:p>
    <w:p w14:paraId="39C35F15" w14:textId="77777777" w:rsidR="00D07EAA" w:rsidRDefault="00D07EAA" w:rsidP="00BC52E5">
      <w:pPr>
        <w:pStyle w:val="NoSpacing"/>
        <w:rPr>
          <w:rFonts w:ascii="Arial" w:hAnsi="Arial" w:cs="Arial"/>
        </w:rPr>
      </w:pPr>
    </w:p>
    <w:p w14:paraId="1B4DCA32" w14:textId="77777777" w:rsidR="005967FE" w:rsidRDefault="005967FE" w:rsidP="00BC52E5">
      <w:pPr>
        <w:pStyle w:val="NoSpacing"/>
        <w:rPr>
          <w:rFonts w:ascii="Arial" w:hAnsi="Arial" w:cs="Arial"/>
        </w:rPr>
      </w:pPr>
    </w:p>
    <w:p w14:paraId="21F6DB61" w14:textId="0A693E66" w:rsidR="005967FE" w:rsidRDefault="005967FE" w:rsidP="00BC52E5">
      <w:pPr>
        <w:pStyle w:val="NoSpacing"/>
        <w:rPr>
          <w:rFonts w:ascii="Arial" w:hAnsi="Arial" w:cs="Arial"/>
        </w:rPr>
      </w:pPr>
      <w:r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Please address the following questions with </w:t>
      </w:r>
      <w:r>
        <w:rPr>
          <w:rStyle w:val="normaltextrun"/>
          <w:rFonts w:ascii="Arial" w:hAnsi="Arial" w:cs="Arial"/>
          <w:i/>
          <w:iCs/>
          <w:color w:val="000000"/>
          <w:u w:val="single"/>
          <w:shd w:val="clear" w:color="auto" w:fill="FFFFFF"/>
        </w:rPr>
        <w:t>one paragraph dedicated to each question</w:t>
      </w:r>
      <w:r>
        <w:rPr>
          <w:rStyle w:val="normaltextrun"/>
          <w:rFonts w:ascii="Arial" w:hAnsi="Arial" w:cs="Arial"/>
          <w:i/>
          <w:iCs/>
          <w:color w:val="000000"/>
          <w:shd w:val="clear" w:color="auto" w:fill="FFFFFF"/>
        </w:rPr>
        <w:t xml:space="preserve">, either via this form or in the body of a separate letter (no word limit). </w:t>
      </w:r>
    </w:p>
    <w:p w14:paraId="012E6AC5" w14:textId="77777777" w:rsidR="00A87705" w:rsidRDefault="00A87705" w:rsidP="00AF448A">
      <w:pPr>
        <w:rPr>
          <w:rFonts w:ascii="Arial" w:hAnsi="Arial" w:cs="Arial"/>
        </w:rPr>
      </w:pPr>
    </w:p>
    <w:p w14:paraId="5B3D6257" w14:textId="5004684A" w:rsidR="006A3402" w:rsidRPr="00A87705" w:rsidRDefault="006A3402" w:rsidP="00A877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87705">
        <w:rPr>
          <w:rFonts w:ascii="Arial" w:hAnsi="Arial" w:cs="Arial"/>
        </w:rPr>
        <w:t>In what capacity do you currently work with the candidate?</w:t>
      </w:r>
      <w:r w:rsidR="00D07EAA" w:rsidRPr="00A87705">
        <w:rPr>
          <w:rFonts w:ascii="Arial" w:hAnsi="Arial" w:cs="Arial"/>
        </w:rPr>
        <w:t xml:space="preserve"> </w:t>
      </w:r>
    </w:p>
    <w:p w14:paraId="595DAC94" w14:textId="62857D89" w:rsidR="002110F3" w:rsidRDefault="002110F3" w:rsidP="00AF448A">
      <w:pPr>
        <w:rPr>
          <w:rFonts w:ascii="Arial" w:hAnsi="Arial" w:cs="Arial"/>
        </w:rPr>
      </w:pPr>
    </w:p>
    <w:p w14:paraId="362DD5EC" w14:textId="1774A0D1" w:rsidR="005967FE" w:rsidRDefault="005967FE" w:rsidP="00AF448A">
      <w:pPr>
        <w:rPr>
          <w:rFonts w:ascii="Arial" w:hAnsi="Arial" w:cs="Arial"/>
        </w:rPr>
      </w:pPr>
    </w:p>
    <w:p w14:paraId="704A42D9" w14:textId="77777777" w:rsidR="005967FE" w:rsidRDefault="005967FE" w:rsidP="00AF448A">
      <w:pPr>
        <w:rPr>
          <w:rFonts w:ascii="Arial" w:hAnsi="Arial" w:cs="Arial"/>
        </w:rPr>
      </w:pPr>
    </w:p>
    <w:p w14:paraId="79B27FA1" w14:textId="35C09B5B" w:rsidR="002110F3" w:rsidRDefault="006A3402" w:rsidP="00EC757A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967FE">
        <w:rPr>
          <w:rFonts w:ascii="Arial" w:hAnsi="Arial" w:cs="Arial"/>
        </w:rPr>
        <w:t>How do they currently contribute to the work of the department?</w:t>
      </w:r>
      <w:r w:rsidR="00D07EAA" w:rsidRPr="005967FE">
        <w:rPr>
          <w:rFonts w:ascii="Arial" w:hAnsi="Arial" w:cs="Arial"/>
        </w:rPr>
        <w:t xml:space="preserve"> </w:t>
      </w:r>
    </w:p>
    <w:p w14:paraId="3914C455" w14:textId="6BF35F43" w:rsidR="005967FE" w:rsidRDefault="005967FE" w:rsidP="005967FE">
      <w:pPr>
        <w:rPr>
          <w:rFonts w:ascii="Arial" w:hAnsi="Arial" w:cs="Arial"/>
        </w:rPr>
      </w:pPr>
    </w:p>
    <w:p w14:paraId="729A84D9" w14:textId="2CE76E3F" w:rsidR="005967FE" w:rsidRDefault="005967FE" w:rsidP="005967FE">
      <w:pPr>
        <w:rPr>
          <w:rFonts w:ascii="Arial" w:hAnsi="Arial" w:cs="Arial"/>
        </w:rPr>
      </w:pPr>
    </w:p>
    <w:p w14:paraId="457D32A4" w14:textId="77777777" w:rsidR="005967FE" w:rsidRPr="005967FE" w:rsidRDefault="005967FE" w:rsidP="005967FE">
      <w:pPr>
        <w:rPr>
          <w:rFonts w:ascii="Arial" w:hAnsi="Arial" w:cs="Arial"/>
        </w:rPr>
      </w:pPr>
    </w:p>
    <w:p w14:paraId="2666A1BC" w14:textId="381B76F6" w:rsidR="00AF448A" w:rsidRPr="00A87705" w:rsidRDefault="00AF448A" w:rsidP="00A877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87705">
        <w:rPr>
          <w:rFonts w:ascii="Arial" w:hAnsi="Arial" w:cs="Arial"/>
        </w:rPr>
        <w:t xml:space="preserve">What will the </w:t>
      </w:r>
      <w:r w:rsidRPr="00A87705">
        <w:rPr>
          <w:rFonts w:ascii="Arial" w:hAnsi="Arial" w:cs="Arial"/>
          <w:b/>
        </w:rPr>
        <w:t>candidate</w:t>
      </w:r>
      <w:r w:rsidRPr="00A87705">
        <w:rPr>
          <w:rFonts w:ascii="Arial" w:hAnsi="Arial" w:cs="Arial"/>
        </w:rPr>
        <w:t xml:space="preserve"> gain from the proposed secondary appointment that could not be accomplished by </w:t>
      </w:r>
      <w:r w:rsidR="00F65AC7">
        <w:rPr>
          <w:rFonts w:ascii="Arial" w:hAnsi="Arial" w:cs="Arial"/>
        </w:rPr>
        <w:t>a formal appointment</w:t>
      </w:r>
      <w:r w:rsidRPr="00A87705">
        <w:rPr>
          <w:rFonts w:ascii="Arial" w:hAnsi="Arial" w:cs="Arial"/>
        </w:rPr>
        <w:t>?</w:t>
      </w:r>
    </w:p>
    <w:p w14:paraId="4FD749D6" w14:textId="6F0C898E" w:rsidR="002110F3" w:rsidRDefault="002110F3" w:rsidP="00AF448A">
      <w:pPr>
        <w:rPr>
          <w:rFonts w:ascii="Arial" w:hAnsi="Arial" w:cs="Arial"/>
        </w:rPr>
      </w:pPr>
    </w:p>
    <w:p w14:paraId="4F05ED78" w14:textId="3173E930" w:rsidR="005967FE" w:rsidRDefault="005967FE" w:rsidP="00F65AC7">
      <w:pPr>
        <w:jc w:val="right"/>
        <w:rPr>
          <w:rFonts w:ascii="Arial" w:hAnsi="Arial" w:cs="Arial"/>
        </w:rPr>
      </w:pPr>
    </w:p>
    <w:p w14:paraId="46C5B30C" w14:textId="0AFA1438" w:rsidR="005967FE" w:rsidRDefault="005967FE" w:rsidP="005967FE">
      <w:pPr>
        <w:tabs>
          <w:tab w:val="left" w:pos="9113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14:paraId="5ED865D6" w14:textId="77777777" w:rsidR="005967FE" w:rsidRPr="005967FE" w:rsidRDefault="005967FE" w:rsidP="005967FE">
      <w:pPr>
        <w:rPr>
          <w:rFonts w:ascii="Arial" w:hAnsi="Arial" w:cs="Arial"/>
        </w:rPr>
      </w:pPr>
    </w:p>
    <w:p w14:paraId="1F4EE0BE" w14:textId="46A4BA6E" w:rsidR="00AF448A" w:rsidRPr="00A87705" w:rsidRDefault="00AF448A" w:rsidP="00A877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87705">
        <w:rPr>
          <w:rFonts w:ascii="Arial" w:hAnsi="Arial" w:cs="Arial"/>
        </w:rPr>
        <w:t xml:space="preserve">What will </w:t>
      </w:r>
      <w:r w:rsidR="006A3402" w:rsidRPr="00A87705">
        <w:rPr>
          <w:rFonts w:ascii="Arial" w:hAnsi="Arial" w:cs="Arial"/>
        </w:rPr>
        <w:t xml:space="preserve">your </w:t>
      </w:r>
      <w:r w:rsidRPr="00A87705">
        <w:rPr>
          <w:rFonts w:ascii="Arial" w:hAnsi="Arial" w:cs="Arial"/>
          <w:b/>
        </w:rPr>
        <w:t>department</w:t>
      </w:r>
      <w:r w:rsidRPr="00A87705">
        <w:rPr>
          <w:rFonts w:ascii="Arial" w:hAnsi="Arial" w:cs="Arial"/>
        </w:rPr>
        <w:t xml:space="preserve"> gain from the proposed appointment that could not be accomplished </w:t>
      </w:r>
      <w:r w:rsidR="00F65AC7">
        <w:rPr>
          <w:rFonts w:ascii="Arial" w:hAnsi="Arial" w:cs="Arial"/>
        </w:rPr>
        <w:t>without a formal appointment</w:t>
      </w:r>
      <w:r w:rsidRPr="00A87705">
        <w:rPr>
          <w:rFonts w:ascii="Arial" w:hAnsi="Arial" w:cs="Arial"/>
        </w:rPr>
        <w:t>?</w:t>
      </w:r>
      <w:r w:rsidR="00D07EAA" w:rsidRPr="00D07EAA">
        <w:t xml:space="preserve"> </w:t>
      </w:r>
    </w:p>
    <w:p w14:paraId="11386472" w14:textId="2972C0AE" w:rsidR="002110F3" w:rsidRDefault="002110F3" w:rsidP="00AF448A">
      <w:pPr>
        <w:rPr>
          <w:rFonts w:ascii="Arial" w:hAnsi="Arial" w:cs="Arial"/>
        </w:rPr>
      </w:pPr>
    </w:p>
    <w:p w14:paraId="3256AD93" w14:textId="6400852F" w:rsidR="005967FE" w:rsidRDefault="005967FE" w:rsidP="00AF448A">
      <w:pPr>
        <w:rPr>
          <w:rFonts w:ascii="Arial" w:hAnsi="Arial" w:cs="Arial"/>
        </w:rPr>
      </w:pPr>
    </w:p>
    <w:p w14:paraId="0302516A" w14:textId="77777777" w:rsidR="005967FE" w:rsidRDefault="005967FE" w:rsidP="00AF448A">
      <w:pPr>
        <w:rPr>
          <w:rFonts w:ascii="Arial" w:hAnsi="Arial" w:cs="Arial"/>
        </w:rPr>
      </w:pPr>
    </w:p>
    <w:p w14:paraId="3B44EA51" w14:textId="77777777" w:rsidR="005967FE" w:rsidRDefault="005967FE" w:rsidP="00AF448A">
      <w:pPr>
        <w:rPr>
          <w:rFonts w:ascii="Arial" w:hAnsi="Arial" w:cs="Arial"/>
        </w:rPr>
      </w:pPr>
    </w:p>
    <w:p w14:paraId="3B722AC1" w14:textId="22277058" w:rsidR="002110F3" w:rsidRPr="00A87705" w:rsidRDefault="002110F3" w:rsidP="00A87705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A87705">
        <w:rPr>
          <w:rFonts w:ascii="Arial" w:hAnsi="Arial" w:cs="Arial"/>
        </w:rPr>
        <w:t>We welcome any additional comments.</w:t>
      </w:r>
    </w:p>
    <w:p w14:paraId="5D3D066E" w14:textId="5DDDF646" w:rsidR="00AF448A" w:rsidRDefault="00AF448A" w:rsidP="00AF448A">
      <w:pPr>
        <w:rPr>
          <w:rFonts w:ascii="Arial" w:hAnsi="Arial" w:cs="Arial"/>
        </w:rPr>
      </w:pPr>
    </w:p>
    <w:p w14:paraId="273DB4E5" w14:textId="05518A64" w:rsidR="005967FE" w:rsidRDefault="005967FE" w:rsidP="00AF448A">
      <w:pPr>
        <w:rPr>
          <w:rFonts w:ascii="Arial" w:hAnsi="Arial" w:cs="Arial"/>
        </w:rPr>
      </w:pPr>
    </w:p>
    <w:p w14:paraId="2436BF99" w14:textId="63611CEF" w:rsidR="005967FE" w:rsidRDefault="005967FE" w:rsidP="00AF448A">
      <w:pPr>
        <w:rPr>
          <w:rFonts w:ascii="Arial" w:hAnsi="Arial" w:cs="Arial"/>
        </w:rPr>
      </w:pPr>
    </w:p>
    <w:p w14:paraId="1F9FDA30" w14:textId="77777777" w:rsidR="005967FE" w:rsidRPr="00AF448A" w:rsidRDefault="005967FE" w:rsidP="00AF448A">
      <w:pPr>
        <w:rPr>
          <w:rFonts w:ascii="Arial" w:hAnsi="Arial" w:cs="Arial"/>
        </w:rPr>
      </w:pPr>
    </w:p>
    <w:p w14:paraId="5EFD9B4D" w14:textId="37FA661C" w:rsidR="00D07EAA" w:rsidRPr="00D07EAA" w:rsidRDefault="00D07EAA" w:rsidP="00D07EAA">
      <w:pPr>
        <w:rPr>
          <w:rFonts w:ascii="Arial" w:hAnsi="Arial" w:cs="Arial"/>
          <w:b/>
          <w:bCs/>
        </w:rPr>
      </w:pPr>
    </w:p>
    <w:p w14:paraId="423BCE16" w14:textId="0252C970" w:rsidR="00D07EAA" w:rsidRPr="00D07EAA" w:rsidRDefault="00D07EAA" w:rsidP="00D07EAA">
      <w:pPr>
        <w:rPr>
          <w:rFonts w:ascii="Arial" w:hAnsi="Arial" w:cs="Arial"/>
          <w:b/>
          <w:bCs/>
        </w:rPr>
      </w:pPr>
      <w:r w:rsidRPr="00D07EAA">
        <w:rPr>
          <w:rFonts w:ascii="Arial" w:hAnsi="Arial" w:cs="Arial"/>
          <w:b/>
          <w:bCs/>
        </w:rPr>
        <w:t>Please type your name here:</w:t>
      </w:r>
      <w:r>
        <w:rPr>
          <w:rFonts w:ascii="Arial" w:hAnsi="Arial" w:cs="Arial"/>
          <w:b/>
          <w:bCs/>
        </w:rPr>
        <w:t xml:space="preserve"> </w:t>
      </w:r>
    </w:p>
    <w:p w14:paraId="0B5DF82A" w14:textId="3D0675D9" w:rsidR="00D07EAA" w:rsidRPr="00D07EAA" w:rsidRDefault="00D07EAA" w:rsidP="00D07EAA">
      <w:pPr>
        <w:rPr>
          <w:rFonts w:ascii="Arial" w:hAnsi="Arial" w:cs="Arial"/>
          <w:b/>
          <w:bCs/>
        </w:rPr>
      </w:pPr>
      <w:r w:rsidRPr="00D07EAA">
        <w:rPr>
          <w:rFonts w:ascii="Arial" w:hAnsi="Arial" w:cs="Arial"/>
          <w:b/>
          <w:bCs/>
        </w:rPr>
        <w:t xml:space="preserve">Please type your title here: </w:t>
      </w:r>
      <w:r>
        <w:rPr>
          <w:rFonts w:ascii="Arial" w:hAnsi="Arial" w:cs="Arial"/>
          <w:b/>
          <w:bCs/>
        </w:rPr>
        <w:t xml:space="preserve"> </w:t>
      </w:r>
    </w:p>
    <w:p w14:paraId="2F061264" w14:textId="0E93B66D" w:rsidR="00D07EAA" w:rsidRPr="00D07EAA" w:rsidRDefault="00D07EAA" w:rsidP="00D07EAA">
      <w:pPr>
        <w:rPr>
          <w:rFonts w:ascii="Arial" w:hAnsi="Arial" w:cs="Arial"/>
          <w:b/>
          <w:bCs/>
        </w:rPr>
      </w:pPr>
      <w:r w:rsidRPr="00D07EAA">
        <w:rPr>
          <w:rFonts w:ascii="Arial" w:hAnsi="Arial" w:cs="Arial"/>
          <w:b/>
          <w:bCs/>
        </w:rPr>
        <w:t>Please enter your signature</w:t>
      </w:r>
      <w:r>
        <w:rPr>
          <w:rFonts w:ascii="Arial" w:hAnsi="Arial" w:cs="Arial"/>
          <w:b/>
          <w:bCs/>
        </w:rPr>
        <w:t xml:space="preserve"> (digital or otherwise)</w:t>
      </w:r>
      <w:r w:rsidRPr="00D07EAA">
        <w:rPr>
          <w:rFonts w:ascii="Arial" w:hAnsi="Arial" w:cs="Arial"/>
          <w:b/>
          <w:bCs/>
        </w:rPr>
        <w:t xml:space="preserve"> below:</w:t>
      </w:r>
    </w:p>
    <w:p w14:paraId="1526310F" w14:textId="13649FB3" w:rsidR="00BB28FE" w:rsidRPr="00BB28FE" w:rsidRDefault="009475E9" w:rsidP="00BB28FE">
      <w:pPr>
        <w:rPr>
          <w:rFonts w:ascii="Arial" w:hAnsi="Arial" w:cs="Arial"/>
        </w:rPr>
      </w:pPr>
      <w:r>
        <w:rPr>
          <w:rFonts w:ascii="Arial" w:hAnsi="Arial" w:cs="Arial"/>
          <w:b/>
          <w:bCs/>
        </w:rPr>
        <w:pict w14:anchorId="1FA02D7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11" o:title=""/>
            <o:lock v:ext="edit" ungrouping="t" rotation="t" cropping="t" verticies="t" text="t" grouping="t"/>
            <o:signatureline v:ext="edit" id="{9C44DE9D-42A0-491D-AC00-124BECB81B2F}" provid="{00000000-0000-0000-0000-000000000000}" issignatureline="t"/>
          </v:shape>
        </w:pict>
      </w:r>
    </w:p>
    <w:p w14:paraId="05AAC224" w14:textId="77777777" w:rsidR="00BB28FE" w:rsidRPr="00BB28FE" w:rsidRDefault="00BB28FE" w:rsidP="00BB28FE">
      <w:pPr>
        <w:rPr>
          <w:rFonts w:ascii="Arial" w:hAnsi="Arial" w:cs="Arial"/>
        </w:rPr>
      </w:pPr>
    </w:p>
    <w:p w14:paraId="3E49E1FE" w14:textId="34F7820B" w:rsidR="00AF448A" w:rsidRDefault="00AF448A" w:rsidP="00BB28FE">
      <w:pPr>
        <w:jc w:val="right"/>
        <w:rPr>
          <w:rFonts w:ascii="Arial" w:hAnsi="Arial" w:cs="Arial"/>
        </w:rPr>
      </w:pPr>
    </w:p>
    <w:p w14:paraId="1644B4BE" w14:textId="64D6A135" w:rsidR="005967FE" w:rsidRPr="005967FE" w:rsidRDefault="005967FE" w:rsidP="005967FE">
      <w:pPr>
        <w:rPr>
          <w:rFonts w:ascii="Arial" w:hAnsi="Arial" w:cs="Arial"/>
        </w:rPr>
      </w:pPr>
    </w:p>
    <w:p w14:paraId="18F35356" w14:textId="49D0BEFE" w:rsidR="005967FE" w:rsidRPr="005967FE" w:rsidRDefault="005967FE" w:rsidP="005967FE">
      <w:pPr>
        <w:tabs>
          <w:tab w:val="left" w:pos="9081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5967FE" w:rsidRPr="005967FE" w:rsidSect="00F65AC7">
      <w:footerReference w:type="default" r:id="rId12"/>
      <w:headerReference w:type="first" r:id="rId13"/>
      <w:footerReference w:type="first" r:id="rId14"/>
      <w:pgSz w:w="12240" w:h="15840"/>
      <w:pgMar w:top="1080" w:right="1080" w:bottom="1080" w:left="1080" w:header="432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43444D" w14:textId="77777777" w:rsidR="001149E9" w:rsidRDefault="001149E9" w:rsidP="0045225B">
      <w:pPr>
        <w:spacing w:after="0" w:line="240" w:lineRule="auto"/>
      </w:pPr>
      <w:r>
        <w:separator/>
      </w:r>
    </w:p>
  </w:endnote>
  <w:endnote w:type="continuationSeparator" w:id="0">
    <w:p w14:paraId="6A257C8E" w14:textId="77777777" w:rsidR="001149E9" w:rsidRDefault="001149E9" w:rsidP="004522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3790F" w14:textId="647C0D8B" w:rsidR="00F65AC7" w:rsidRPr="00AE2A55" w:rsidRDefault="00F65AC7" w:rsidP="00F65AC7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Reviewed in AY25-26; Updated </w:t>
    </w:r>
    <w:r w:rsidR="009475E9">
      <w:rPr>
        <w:rFonts w:ascii="Arial" w:hAnsi="Arial" w:cs="Arial"/>
        <w:i/>
        <w:sz w:val="16"/>
        <w:szCs w:val="16"/>
      </w:rPr>
      <w:t>June 2023</w:t>
    </w:r>
  </w:p>
  <w:p w14:paraId="3F0BC3D0" w14:textId="77777777" w:rsidR="0045225B" w:rsidRPr="00AE2A55" w:rsidRDefault="007F10B7" w:rsidP="0045225B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</w:t>
    </w:r>
    <w:r w:rsidR="004F4C92" w:rsidRPr="00AE2A55">
      <w:rPr>
        <w:rFonts w:ascii="Arial" w:hAnsi="Arial" w:cs="Arial"/>
        <w:b/>
        <w:sz w:val="20"/>
        <w:szCs w:val="20"/>
      </w:rPr>
      <w:t xml:space="preserve"> by the </w:t>
    </w:r>
    <w:r w:rsidR="0045225B" w:rsidRPr="00AE2A55">
      <w:rPr>
        <w:rFonts w:ascii="Arial" w:hAnsi="Arial" w:cs="Arial"/>
        <w:b/>
        <w:sz w:val="20"/>
        <w:szCs w:val="20"/>
      </w:rPr>
      <w:t>Office for Faculty Affairs</w:t>
    </w:r>
  </w:p>
  <w:p w14:paraId="4163E7CA" w14:textId="77777777" w:rsidR="0045225B" w:rsidRDefault="0045225B" w:rsidP="0045225B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30C0196F" w14:textId="2FD184A0" w:rsidR="00414BE1" w:rsidRPr="00AE2A55" w:rsidRDefault="00414BE1" w:rsidP="00414BE1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2110F3">
      <w:rPr>
        <w:rFonts w:ascii="Arial" w:hAnsi="Arial" w:cs="Arial"/>
        <w:noProof/>
        <w:sz w:val="16"/>
        <w:szCs w:val="16"/>
      </w:rPr>
      <w:t>2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3A73D5" w14:textId="0D14BBC2" w:rsidR="00F65AC7" w:rsidRPr="00AE2A55" w:rsidRDefault="00F65AC7" w:rsidP="00F65AC7">
    <w:pPr>
      <w:pStyle w:val="Footer"/>
      <w:pBdr>
        <w:bottom w:val="single" w:sz="12" w:space="1" w:color="auto"/>
      </w:pBdr>
      <w:jc w:val="right"/>
      <w:rPr>
        <w:rFonts w:ascii="Arial" w:hAnsi="Arial" w:cs="Arial"/>
        <w:i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Reviewed in AY25-26; Updated </w:t>
    </w:r>
    <w:r w:rsidR="009475E9">
      <w:rPr>
        <w:rFonts w:ascii="Arial" w:hAnsi="Arial" w:cs="Arial"/>
        <w:i/>
        <w:sz w:val="16"/>
        <w:szCs w:val="16"/>
      </w:rPr>
      <w:t>June 2023</w:t>
    </w:r>
  </w:p>
  <w:p w14:paraId="4BF3B72B" w14:textId="77777777" w:rsidR="00E62855" w:rsidRPr="00AE2A55" w:rsidRDefault="00E62855" w:rsidP="00E62855">
    <w:pPr>
      <w:pStyle w:val="Footer"/>
      <w:jc w:val="center"/>
      <w:rPr>
        <w:rFonts w:ascii="Arial" w:hAnsi="Arial" w:cs="Arial"/>
        <w:b/>
        <w:sz w:val="20"/>
        <w:szCs w:val="20"/>
      </w:rPr>
    </w:pPr>
    <w:r w:rsidRPr="00AE2A55">
      <w:rPr>
        <w:rFonts w:ascii="Arial" w:hAnsi="Arial" w:cs="Arial"/>
        <w:b/>
        <w:sz w:val="20"/>
        <w:szCs w:val="20"/>
      </w:rPr>
      <w:t>Managed by the Office for Faculty Affairs</w:t>
    </w:r>
  </w:p>
  <w:p w14:paraId="5FC6BA78" w14:textId="77777777" w:rsidR="00E62855" w:rsidRDefault="00E62855" w:rsidP="00E62855">
    <w:pPr>
      <w:pStyle w:val="Footer"/>
      <w:jc w:val="center"/>
      <w:rPr>
        <w:rFonts w:ascii="Arial" w:hAnsi="Arial" w:cs="Arial"/>
        <w:sz w:val="16"/>
        <w:szCs w:val="16"/>
      </w:rPr>
    </w:pPr>
    <w:r w:rsidRPr="00AE2A55">
      <w:rPr>
        <w:rFonts w:ascii="Arial" w:hAnsi="Arial" w:cs="Arial"/>
        <w:sz w:val="16"/>
        <w:szCs w:val="16"/>
      </w:rPr>
      <w:t>Harvard Medical School | Gordon Hall, Suite 206 | 25 Shattuck Street, Boston, Massachusetts 02115</w:t>
    </w:r>
  </w:p>
  <w:p w14:paraId="65EC833B" w14:textId="0F35BC86" w:rsidR="00E62855" w:rsidRPr="00E62855" w:rsidRDefault="00E62855" w:rsidP="00E62855">
    <w:pPr>
      <w:pStyle w:val="Footer"/>
      <w:jc w:val="right"/>
      <w:rPr>
        <w:rFonts w:ascii="Arial" w:hAnsi="Arial" w:cs="Arial"/>
        <w:sz w:val="16"/>
        <w:szCs w:val="16"/>
      </w:rPr>
    </w:pPr>
    <w:r w:rsidRPr="00414BE1">
      <w:rPr>
        <w:rFonts w:ascii="Arial" w:hAnsi="Arial" w:cs="Arial"/>
        <w:sz w:val="16"/>
        <w:szCs w:val="16"/>
      </w:rPr>
      <w:fldChar w:fldCharType="begin"/>
    </w:r>
    <w:r w:rsidRPr="00414BE1">
      <w:rPr>
        <w:rFonts w:ascii="Arial" w:hAnsi="Arial" w:cs="Arial"/>
        <w:sz w:val="16"/>
        <w:szCs w:val="16"/>
      </w:rPr>
      <w:instrText xml:space="preserve"> PAGE   \* MERGEFORMAT </w:instrText>
    </w:r>
    <w:r w:rsidRPr="00414BE1">
      <w:rPr>
        <w:rFonts w:ascii="Arial" w:hAnsi="Arial" w:cs="Arial"/>
        <w:sz w:val="16"/>
        <w:szCs w:val="16"/>
      </w:rPr>
      <w:fldChar w:fldCharType="separate"/>
    </w:r>
    <w:r w:rsidR="002110F3">
      <w:rPr>
        <w:rFonts w:ascii="Arial" w:hAnsi="Arial" w:cs="Arial"/>
        <w:noProof/>
        <w:sz w:val="16"/>
        <w:szCs w:val="16"/>
      </w:rPr>
      <w:t>1</w:t>
    </w:r>
    <w:r w:rsidRPr="00414BE1">
      <w:rPr>
        <w:rFonts w:ascii="Arial" w:hAnsi="Arial" w:cs="Arial"/>
        <w:noProof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AD240" w14:textId="77777777" w:rsidR="001149E9" w:rsidRDefault="001149E9" w:rsidP="0045225B">
      <w:pPr>
        <w:spacing w:after="0" w:line="240" w:lineRule="auto"/>
      </w:pPr>
      <w:r>
        <w:separator/>
      </w:r>
    </w:p>
  </w:footnote>
  <w:footnote w:type="continuationSeparator" w:id="0">
    <w:p w14:paraId="1EFE15F3" w14:textId="77777777" w:rsidR="001149E9" w:rsidRDefault="001149E9" w:rsidP="004522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5A06F" w14:textId="77777777" w:rsidR="00414BE1" w:rsidRDefault="00710EDF" w:rsidP="00414BE1">
    <w:pPr>
      <w:pStyle w:val="Header"/>
      <w:pBdr>
        <w:bottom w:val="single" w:sz="12" w:space="1" w:color="auto"/>
      </w:pBdr>
      <w:jc w:val="center"/>
    </w:pPr>
    <w:r>
      <w:rPr>
        <w:noProof/>
      </w:rPr>
      <w:drawing>
        <wp:inline distT="0" distB="0" distL="0" distR="0" wp14:anchorId="40AF33FF" wp14:editId="1C6A8738">
          <wp:extent cx="3075384" cy="514350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:\FACULTY AFFAIRS SHARED\DATA\WP\Website Updates\Faculty Handbook - Website Project\Forms, Guidelines and Tools\HMSHSDMFoMv3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075384" cy="514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688FE1" w14:textId="77777777" w:rsidR="00414BE1" w:rsidRDefault="00414B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FE5B82"/>
    <w:multiLevelType w:val="hybridMultilevel"/>
    <w:tmpl w:val="3404F0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225B"/>
    <w:rsid w:val="00026CDD"/>
    <w:rsid w:val="0004103C"/>
    <w:rsid w:val="001149E9"/>
    <w:rsid w:val="001372B7"/>
    <w:rsid w:val="001539D6"/>
    <w:rsid w:val="002110F3"/>
    <w:rsid w:val="00270C1C"/>
    <w:rsid w:val="002F22C2"/>
    <w:rsid w:val="002F55DB"/>
    <w:rsid w:val="00397FD5"/>
    <w:rsid w:val="003D2672"/>
    <w:rsid w:val="003F63FA"/>
    <w:rsid w:val="0041484E"/>
    <w:rsid w:val="00414BE1"/>
    <w:rsid w:val="0045225B"/>
    <w:rsid w:val="004A2B62"/>
    <w:rsid w:val="004D2140"/>
    <w:rsid w:val="004D6250"/>
    <w:rsid w:val="004F4C92"/>
    <w:rsid w:val="00516F8A"/>
    <w:rsid w:val="005219AB"/>
    <w:rsid w:val="00592759"/>
    <w:rsid w:val="005967FE"/>
    <w:rsid w:val="00596E9E"/>
    <w:rsid w:val="005A387C"/>
    <w:rsid w:val="005F7264"/>
    <w:rsid w:val="006055AB"/>
    <w:rsid w:val="006247E8"/>
    <w:rsid w:val="00626A44"/>
    <w:rsid w:val="00631049"/>
    <w:rsid w:val="006A3402"/>
    <w:rsid w:val="00710EDF"/>
    <w:rsid w:val="00746AE5"/>
    <w:rsid w:val="00746F09"/>
    <w:rsid w:val="00785695"/>
    <w:rsid w:val="007B649A"/>
    <w:rsid w:val="007C5E81"/>
    <w:rsid w:val="007D40AD"/>
    <w:rsid w:val="007E140E"/>
    <w:rsid w:val="007F10B7"/>
    <w:rsid w:val="00812716"/>
    <w:rsid w:val="00854C51"/>
    <w:rsid w:val="008B1495"/>
    <w:rsid w:val="008E184C"/>
    <w:rsid w:val="00922A89"/>
    <w:rsid w:val="00923539"/>
    <w:rsid w:val="0094233B"/>
    <w:rsid w:val="009475E9"/>
    <w:rsid w:val="009F00C6"/>
    <w:rsid w:val="00A159F6"/>
    <w:rsid w:val="00A27704"/>
    <w:rsid w:val="00A872F4"/>
    <w:rsid w:val="00A87705"/>
    <w:rsid w:val="00A973B6"/>
    <w:rsid w:val="00AC0A1F"/>
    <w:rsid w:val="00AC7EE4"/>
    <w:rsid w:val="00AD5E4C"/>
    <w:rsid w:val="00AE2A55"/>
    <w:rsid w:val="00AE5A86"/>
    <w:rsid w:val="00AF448A"/>
    <w:rsid w:val="00B25B69"/>
    <w:rsid w:val="00B94979"/>
    <w:rsid w:val="00BB28FE"/>
    <w:rsid w:val="00C00AA7"/>
    <w:rsid w:val="00C061CB"/>
    <w:rsid w:val="00C2568B"/>
    <w:rsid w:val="00C51EAA"/>
    <w:rsid w:val="00C85BFE"/>
    <w:rsid w:val="00CB675C"/>
    <w:rsid w:val="00CF1954"/>
    <w:rsid w:val="00D07EAA"/>
    <w:rsid w:val="00D43B62"/>
    <w:rsid w:val="00E62855"/>
    <w:rsid w:val="00E67CF1"/>
    <w:rsid w:val="00E975DB"/>
    <w:rsid w:val="00E977E2"/>
    <w:rsid w:val="00EB74A8"/>
    <w:rsid w:val="00F23FB1"/>
    <w:rsid w:val="00F628AA"/>
    <w:rsid w:val="00F65AC7"/>
    <w:rsid w:val="00F76FA4"/>
    <w:rsid w:val="00F9730D"/>
    <w:rsid w:val="00FC6A60"/>
    <w:rsid w:val="00FE6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43B0CB64"/>
  <w15:docId w15:val="{B3722C4C-9F41-4CC7-8C22-F9FD8119A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522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45225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225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225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45225B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45225B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45225B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45225B"/>
  </w:style>
  <w:style w:type="paragraph" w:styleId="BalloonText">
    <w:name w:val="Balloon Text"/>
    <w:basedOn w:val="Normal"/>
    <w:link w:val="BalloonTextChar"/>
    <w:uiPriority w:val="99"/>
    <w:semiHidden/>
    <w:unhideWhenUsed/>
    <w:rsid w:val="004522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225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225B"/>
  </w:style>
  <w:style w:type="paragraph" w:styleId="Footer">
    <w:name w:val="footer"/>
    <w:basedOn w:val="Normal"/>
    <w:link w:val="FooterChar"/>
    <w:uiPriority w:val="99"/>
    <w:unhideWhenUsed/>
    <w:rsid w:val="004522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225B"/>
  </w:style>
  <w:style w:type="character" w:customStyle="1" w:styleId="Heading5Char">
    <w:name w:val="Heading 5 Char"/>
    <w:basedOn w:val="DefaultParagraphFont"/>
    <w:link w:val="Heading5"/>
    <w:uiPriority w:val="9"/>
    <w:semiHidden/>
    <w:rsid w:val="0045225B"/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address">
    <w:name w:val="address"/>
    <w:basedOn w:val="Normal"/>
    <w:rsid w:val="004522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B94979"/>
    <w:pPr>
      <w:spacing w:after="0" w:line="240" w:lineRule="auto"/>
    </w:pPr>
  </w:style>
  <w:style w:type="table" w:styleId="TableGrid">
    <w:name w:val="Table Grid"/>
    <w:basedOn w:val="TableNormal"/>
    <w:uiPriority w:val="59"/>
    <w:rsid w:val="00854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EB74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B74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B74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4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4A8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D07EAA"/>
    <w:rPr>
      <w:color w:val="808080"/>
    </w:rPr>
  </w:style>
  <w:style w:type="paragraph" w:styleId="ListParagraph">
    <w:name w:val="List Paragraph"/>
    <w:basedOn w:val="Normal"/>
    <w:uiPriority w:val="34"/>
    <w:qFormat/>
    <w:rsid w:val="00A87705"/>
    <w:pPr>
      <w:ind w:left="720"/>
      <w:contextualSpacing/>
    </w:pPr>
  </w:style>
  <w:style w:type="character" w:customStyle="1" w:styleId="normaltextrun">
    <w:name w:val="normaltextrun"/>
    <w:basedOn w:val="DefaultParagraphFont"/>
    <w:rsid w:val="005967FE"/>
  </w:style>
  <w:style w:type="character" w:customStyle="1" w:styleId="eop">
    <w:name w:val="eop"/>
    <w:basedOn w:val="DefaultParagraphFont"/>
    <w:rsid w:val="005967FE"/>
  </w:style>
  <w:style w:type="paragraph" w:styleId="Title">
    <w:name w:val="Title"/>
    <w:basedOn w:val="Normal"/>
    <w:next w:val="Normal"/>
    <w:link w:val="TitleChar"/>
    <w:uiPriority w:val="10"/>
    <w:qFormat/>
    <w:rsid w:val="009475E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5E9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6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17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92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661902">
          <w:marLeft w:val="0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4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27F5EFEE631409BBEDDCA1316947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D8A735-9E65-4D48-958A-6E00ECAF7DED}"/>
      </w:docPartPr>
      <w:docPartBody>
        <w:p w:rsidR="00365830" w:rsidRDefault="0089639E" w:rsidP="0089639E">
          <w:pPr>
            <w:pStyle w:val="327F5EFEE631409BBEDDCA131694702A"/>
          </w:pPr>
          <w:r w:rsidRPr="001C5050">
            <w:rPr>
              <w:rStyle w:val="PlaceholderText"/>
            </w:rPr>
            <w:t>Choose an item.</w:t>
          </w:r>
        </w:p>
      </w:docPartBody>
    </w:docPart>
    <w:docPart>
      <w:docPartPr>
        <w:name w:val="35EA6F8AF4A84B298E981A7B58A5CE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0DF8C-8E7E-459B-BF84-84408CEB3E6B}"/>
      </w:docPartPr>
      <w:docPartBody>
        <w:p w:rsidR="00365830" w:rsidRDefault="0089639E" w:rsidP="0089639E">
          <w:pPr>
            <w:pStyle w:val="35EA6F8AF4A84B298E981A7B58A5CE1B"/>
          </w:pPr>
          <w:r w:rsidRPr="001C5050">
            <w:rPr>
              <w:rStyle w:val="PlaceholderText"/>
            </w:rPr>
            <w:t>Choose an item.</w:t>
          </w:r>
        </w:p>
      </w:docPartBody>
    </w:docPart>
    <w:docPart>
      <w:docPartPr>
        <w:name w:val="91E22C2D7A194D1389DD6DDE9438B8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54BF27-8A58-4CA6-A198-C2CE5B059B2F}"/>
      </w:docPartPr>
      <w:docPartBody>
        <w:p w:rsidR="00365830" w:rsidRDefault="0089639E" w:rsidP="0089639E">
          <w:pPr>
            <w:pStyle w:val="91E22C2D7A194D1389DD6DDE9438B8EB"/>
          </w:pPr>
          <w:r w:rsidRPr="001C5050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639E"/>
    <w:rsid w:val="00271523"/>
    <w:rsid w:val="00365830"/>
    <w:rsid w:val="006055AB"/>
    <w:rsid w:val="0089639E"/>
    <w:rsid w:val="00E9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639E"/>
    <w:rPr>
      <w:color w:val="808080"/>
    </w:rPr>
  </w:style>
  <w:style w:type="paragraph" w:customStyle="1" w:styleId="327F5EFEE631409BBEDDCA131694702A">
    <w:name w:val="327F5EFEE631409BBEDDCA131694702A"/>
    <w:rsid w:val="0089639E"/>
  </w:style>
  <w:style w:type="paragraph" w:customStyle="1" w:styleId="35EA6F8AF4A84B298E981A7B58A5CE1B">
    <w:name w:val="35EA6F8AF4A84B298E981A7B58A5CE1B"/>
    <w:rsid w:val="0089639E"/>
  </w:style>
  <w:style w:type="paragraph" w:customStyle="1" w:styleId="91E22C2D7A194D1389DD6DDE9438B8EB">
    <w:name w:val="91E22C2D7A194D1389DD6DDE9438B8EB"/>
    <w:rsid w:val="0089639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A07EE33023E74EA5E3F8A543BF83B7" ma:contentTypeVersion="6" ma:contentTypeDescription="Create a new document." ma:contentTypeScope="" ma:versionID="29cbe5076133bf6039b09b0b6f1423f4">
  <xsd:schema xmlns:xsd="http://www.w3.org/2001/XMLSchema" xmlns:xs="http://www.w3.org/2001/XMLSchema" xmlns:p="http://schemas.microsoft.com/office/2006/metadata/properties" xmlns:ns2="e23a8bfc-d253-434e-9b1c-3c0d44ba1450" xmlns:ns3="c28c2d91-6600-479d-9363-c9d8aa0fc1f3" targetNamespace="http://schemas.microsoft.com/office/2006/metadata/properties" ma:root="true" ma:fieldsID="01986a72af5bbe57e3c25c5d922fac69" ns2:_="" ns3:_="">
    <xsd:import namespace="e23a8bfc-d253-434e-9b1c-3c0d44ba1450"/>
    <xsd:import namespace="c28c2d91-6600-479d-9363-c9d8aa0fc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3a8bfc-d253-434e-9b1c-3c0d44ba1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8c2d91-6600-479d-9363-c9d8aa0fc1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A1002-B21C-44D8-ABEE-E2990A5877D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C95FEDE-3340-40CA-A919-D64DF7CA43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23a8bfc-d253-434e-9b1c-3c0d44ba1450"/>
    <ds:schemaRef ds:uri="c28c2d91-6600-479d-9363-c9d8aa0fc1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542851-B832-4C58-BCA7-9B36362F34E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FE4D11-A929-40B2-995E-6B3C435BF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Crete, Brian Roland</dc:creator>
  <cp:lastModifiedBy>O'Connor, Laurie J</cp:lastModifiedBy>
  <cp:revision>16</cp:revision>
  <cp:lastPrinted>2016-07-07T17:52:00Z</cp:lastPrinted>
  <dcterms:created xsi:type="dcterms:W3CDTF">2023-01-31T17:53:00Z</dcterms:created>
  <dcterms:modified xsi:type="dcterms:W3CDTF">2026-04-16T18:53:00Z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0x01010072A07EE33023E74EA5E3F8A543BF83B7</vt:lpwstr>
  </property>
</Properties>
</file>